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4B" w:rsidRPr="0003124B" w:rsidRDefault="0003124B" w:rsidP="0003124B">
      <w:pPr>
        <w:tabs>
          <w:tab w:val="left" w:pos="4084"/>
        </w:tabs>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Устав </w:t>
      </w:r>
    </w:p>
    <w:p w:rsidR="0003124B" w:rsidRPr="0003124B" w:rsidRDefault="0003124B" w:rsidP="0003124B">
      <w:pPr>
        <w:tabs>
          <w:tab w:val="left" w:pos="4084"/>
        </w:tabs>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муниципального </w:t>
      </w:r>
      <w:r w:rsidR="004D2588">
        <w:rPr>
          <w:rFonts w:ascii="Times New Roman" w:eastAsia="Times New Roman" w:hAnsi="Times New Roman" w:cs="Times New Roman"/>
          <w:b/>
          <w:sz w:val="28"/>
          <w:szCs w:val="28"/>
          <w:lang w:eastAsia="ru-RU"/>
        </w:rPr>
        <w:t xml:space="preserve">округа </w:t>
      </w:r>
      <w:proofErr w:type="spellStart"/>
      <w:r w:rsidR="004D2588">
        <w:rPr>
          <w:rFonts w:ascii="Times New Roman" w:eastAsia="Times New Roman" w:hAnsi="Times New Roman" w:cs="Times New Roman"/>
          <w:b/>
          <w:sz w:val="28"/>
          <w:szCs w:val="28"/>
          <w:lang w:eastAsia="ru-RU"/>
        </w:rPr>
        <w:t>Басманный</w:t>
      </w:r>
      <w:proofErr w:type="spellEnd"/>
    </w:p>
    <w:p w:rsidR="0003124B" w:rsidRPr="0003124B" w:rsidRDefault="0003124B" w:rsidP="0003124B">
      <w:pPr>
        <w:tabs>
          <w:tab w:val="left" w:pos="4084"/>
        </w:tabs>
        <w:autoSpaceDE w:val="0"/>
        <w:autoSpaceDN w:val="0"/>
        <w:spacing w:after="0" w:line="240" w:lineRule="auto"/>
        <w:jc w:val="center"/>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Глава </w:t>
      </w:r>
      <w:r w:rsidRPr="0003124B">
        <w:rPr>
          <w:rFonts w:ascii="Times New Roman" w:eastAsia="Times New Roman" w:hAnsi="Times New Roman" w:cs="Times New Roman"/>
          <w:b/>
          <w:sz w:val="28"/>
          <w:szCs w:val="28"/>
          <w:lang w:val="en-US" w:eastAsia="ru-RU"/>
        </w:rPr>
        <w:t>I</w:t>
      </w:r>
      <w:r w:rsidRPr="0003124B">
        <w:rPr>
          <w:rFonts w:ascii="Times New Roman" w:eastAsia="Times New Roman" w:hAnsi="Times New Roman" w:cs="Times New Roman"/>
          <w:b/>
          <w:sz w:val="28"/>
          <w:szCs w:val="28"/>
          <w:lang w:eastAsia="ru-RU"/>
        </w:rPr>
        <w:t>. Основные положения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 Муниципальный</w:t>
      </w:r>
      <w:r w:rsidR="004D2588">
        <w:rPr>
          <w:rFonts w:ascii="Times New Roman" w:eastAsia="Times New Roman" w:hAnsi="Times New Roman" w:cs="Times New Roman"/>
          <w:b/>
          <w:bCs/>
          <w:sz w:val="28"/>
          <w:szCs w:val="28"/>
          <w:lang w:eastAsia="ru-RU"/>
        </w:rPr>
        <w:t xml:space="preserve"> округ </w:t>
      </w:r>
      <w:proofErr w:type="spellStart"/>
      <w:r w:rsidR="004D2588">
        <w:rPr>
          <w:rFonts w:ascii="Times New Roman" w:eastAsia="Times New Roman" w:hAnsi="Times New Roman" w:cs="Times New Roman"/>
          <w:b/>
          <w:bCs/>
          <w:sz w:val="28"/>
          <w:szCs w:val="28"/>
          <w:lang w:eastAsia="ru-RU"/>
        </w:rPr>
        <w:t>Басманный</w:t>
      </w:r>
      <w:proofErr w:type="spellEnd"/>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Статус муниципального образования – внутригородское муниципальное образование – мун</w:t>
      </w:r>
      <w:r w:rsidR="004D2588">
        <w:rPr>
          <w:rFonts w:ascii="Times New Roman" w:eastAsia="Times New Roman" w:hAnsi="Times New Roman" w:cs="Times New Roman"/>
          <w:bCs/>
          <w:sz w:val="28"/>
          <w:szCs w:val="28"/>
          <w:lang w:eastAsia="ru-RU"/>
        </w:rPr>
        <w:t xml:space="preserve">иципальный округ </w:t>
      </w:r>
      <w:r w:rsidRPr="0003124B">
        <w:rPr>
          <w:rFonts w:ascii="Times New Roman" w:eastAsia="Times New Roman" w:hAnsi="Times New Roman" w:cs="Times New Roman"/>
          <w:bCs/>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Наименование муниципального образования – муниципальный</w:t>
      </w:r>
      <w:r w:rsidR="004D2588">
        <w:rPr>
          <w:rFonts w:ascii="Times New Roman" w:eastAsia="Times New Roman" w:hAnsi="Times New Roman" w:cs="Times New Roman"/>
          <w:bCs/>
          <w:sz w:val="28"/>
          <w:szCs w:val="28"/>
          <w:lang w:eastAsia="ru-RU"/>
        </w:rPr>
        <w:t xml:space="preserve"> округ </w:t>
      </w:r>
      <w:proofErr w:type="spellStart"/>
      <w:r w:rsidR="004D2588">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(далее – муниципальный округ).</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proofErr w:type="spellStart"/>
      <w:r w:rsidRPr="0003124B">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в городе Москве», «муниципальный округ </w:t>
      </w:r>
      <w:proofErr w:type="spellStart"/>
      <w:r w:rsidRPr="0003124B">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в городе Москве» и «муниципальный округ </w:t>
      </w:r>
      <w:proofErr w:type="spellStart"/>
      <w:r w:rsidRPr="0003124B">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равнозначны.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4. Г</w:t>
      </w:r>
      <w:r w:rsidRPr="0003124B">
        <w:rPr>
          <w:rFonts w:ascii="Times New Roman" w:eastAsia="Times New Roman" w:hAnsi="Times New Roman" w:cs="Times New Roman"/>
          <w:bCs/>
          <w:sz w:val="28"/>
          <w:szCs w:val="28"/>
          <w:lang w:eastAsia="ru-RU"/>
        </w:rPr>
        <w:t>раницы муниципального округа установлены Законом города Москвы от </w:t>
      </w:r>
      <w:r w:rsidRPr="0003124B">
        <w:rPr>
          <w:rFonts w:ascii="Times New Roman" w:eastAsia="Times New Roman" w:hAnsi="Times New Roman" w:cs="Times New Roman"/>
          <w:sz w:val="28"/>
          <w:szCs w:val="28"/>
          <w:lang w:eastAsia="ru-RU"/>
        </w:rPr>
        <w:t>15 октября 2003 года</w:t>
      </w:r>
      <w:r w:rsidRPr="0003124B">
        <w:rPr>
          <w:rFonts w:ascii="Times New Roman" w:eastAsia="Times New Roman" w:hAnsi="Times New Roman" w:cs="Times New Roman"/>
          <w:bCs/>
          <w:sz w:val="28"/>
          <w:szCs w:val="28"/>
          <w:lang w:eastAsia="ru-RU"/>
        </w:rPr>
        <w:t xml:space="preserve"> № 59 «О наименованиях и границах внутригородских муниципальных образований в городе Москве».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2. Официальные символы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Проекты </w:t>
      </w:r>
      <w:r w:rsidRPr="0003124B">
        <w:rPr>
          <w:rFonts w:ascii="Times New Roman" w:eastAsia="Times New Roman" w:hAnsi="Times New Roman" w:cs="Times New Roman"/>
          <w:bCs/>
          <w:sz w:val="28"/>
          <w:szCs w:val="28"/>
          <w:lang w:eastAsia="ru-RU"/>
        </w:rPr>
        <w:t xml:space="preserve">официальных символов </w:t>
      </w:r>
      <w:r w:rsidRPr="0003124B">
        <w:rPr>
          <w:rFonts w:ascii="Times New Roman" w:eastAsia="Times New Roman" w:hAnsi="Times New Roman" w:cs="Times New Roman"/>
          <w:sz w:val="28"/>
          <w:szCs w:val="28"/>
          <w:lang w:eastAsia="ru-RU"/>
        </w:rPr>
        <w:t xml:space="preserve">одобряются решениями </w:t>
      </w:r>
      <w:r w:rsidRPr="0003124B">
        <w:rPr>
          <w:rFonts w:ascii="Times New Roman" w:eastAsia="Times New Roman" w:hAnsi="Times New Roman" w:cs="Times New Roman"/>
          <w:bCs/>
          <w:sz w:val="28"/>
          <w:szCs w:val="28"/>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03124B">
        <w:rPr>
          <w:rFonts w:ascii="Times New Roman" w:eastAsia="Times New Roman" w:hAnsi="Times New Roman" w:cs="Times New Roman"/>
          <w:bCs/>
          <w:sz w:val="28"/>
          <w:szCs w:val="28"/>
          <w:lang w:eastAsia="ru-RU"/>
        </w:rPr>
        <w:t>Совета депутатов муниципального округа (далее – депутаты)</w:t>
      </w:r>
      <w:r w:rsidRPr="0003124B">
        <w:rPr>
          <w:rFonts w:ascii="Times New Roman" w:eastAsia="Times New Roman" w:hAnsi="Times New Roman" w:cs="Times New Roman"/>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Порядок официального использования указанных символов устанавливается решениями Совета депутатов муниципального округа.</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lastRenderedPageBreak/>
        <w:t xml:space="preserve">Статья 3. Вопросы местного значения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К вопросам местного значения муниципального округа относятся: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формирование, утверждение, исполнение бюджета </w:t>
      </w:r>
      <w:r w:rsidRPr="0003124B">
        <w:rPr>
          <w:rFonts w:ascii="Times New Roman" w:eastAsia="Times New Roman" w:hAnsi="Times New Roman" w:cs="Times New Roman"/>
          <w:bCs/>
          <w:sz w:val="28"/>
          <w:szCs w:val="28"/>
          <w:lang w:eastAsia="ru-RU"/>
        </w:rPr>
        <w:t>муниципального округа (далее – местный бюджет)</w:t>
      </w:r>
      <w:r w:rsidRPr="0003124B">
        <w:rPr>
          <w:rFonts w:ascii="Times New Roman" w:eastAsia="Times New Roman" w:hAnsi="Times New Roman" w:cs="Times New Roman"/>
          <w:sz w:val="28"/>
          <w:szCs w:val="28"/>
          <w:lang w:eastAsia="ru-RU"/>
        </w:rPr>
        <w:t xml:space="preserve">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утверждение положения о бюджетном процессе в муниципальном округе;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trike/>
          <w:sz w:val="28"/>
          <w:szCs w:val="28"/>
          <w:lang w:eastAsia="ru-RU"/>
        </w:rPr>
      </w:pPr>
      <w:r w:rsidRPr="0003124B">
        <w:rPr>
          <w:rFonts w:ascii="Times New Roman" w:eastAsia="Times New Roman" w:hAnsi="Times New Roman" w:cs="Times New Roman"/>
          <w:bCs/>
          <w:sz w:val="28"/>
          <w:szCs w:val="28"/>
          <w:lang w:eastAsia="ru-RU"/>
        </w:rPr>
        <w:t>8)</w:t>
      </w:r>
      <w:r w:rsidRPr="0003124B">
        <w:rPr>
          <w:rFonts w:ascii="Times New Roman" w:eastAsia="Times New Roman" w:hAnsi="Times New Roman" w:cs="Times New Roman"/>
          <w:sz w:val="28"/>
          <w:szCs w:val="28"/>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регистрация уставов территориального общественного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11) информирование жителей о деятельности органов местного самоуправления </w:t>
      </w:r>
      <w:r w:rsidRPr="0003124B">
        <w:rPr>
          <w:rFonts w:ascii="Times New Roman" w:eastAsia="Times New Roman" w:hAnsi="Times New Roman" w:cs="Times New Roman"/>
          <w:bCs/>
          <w:sz w:val="28"/>
          <w:szCs w:val="28"/>
          <w:lang w:eastAsia="ru-RU"/>
        </w:rPr>
        <w:t>муниципального округа (далее – органов местного самоуправления)</w:t>
      </w:r>
      <w:r w:rsidRPr="0003124B">
        <w:rPr>
          <w:rFonts w:ascii="Times New Roman" w:eastAsia="Times New Roman" w:hAnsi="Times New Roman" w:cs="Times New Roman"/>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12) распространение экологической информации, полученной от государственных органов;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14) разработка и утверждение по согласованию с органом управления архивным делом города Москвы нормативно-методических документов, </w:t>
      </w:r>
      <w:r w:rsidRPr="0003124B">
        <w:rPr>
          <w:rFonts w:ascii="Times New Roman" w:eastAsia="Times New Roman" w:hAnsi="Times New Roman" w:cs="Times New Roman"/>
          <w:sz w:val="28"/>
          <w:szCs w:val="28"/>
          <w:lang w:eastAsia="ru-RU"/>
        </w:rPr>
        <w:lastRenderedPageBreak/>
        <w:t>определяющих работу архивных, делопроизводственных служб и архивов подведомственных органам местного самоуправления организаций;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15) рассмотрение жалоб потребителей, консультирование их по вопросам защиты прав потребителей;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16) взаимодействие с общественными объединениями;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17) участие: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 в работе призывной комиссии в соответствии с федеральным законодательством;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д) в организации и проведении городских праздничных и иных зрелищных мероприятий;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з) в проведении публичных слушаний по вопросам градостроительства;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и)</w:t>
      </w:r>
      <w:r w:rsidRPr="0003124B">
        <w:rPr>
          <w:rFonts w:ascii="Times New Roman" w:eastAsia="Times New Roman" w:hAnsi="Times New Roman" w:cs="Times New Roman"/>
          <w:sz w:val="28"/>
          <w:szCs w:val="28"/>
          <w:lang w:eastAsia="ru-RU"/>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18) согласование вносимых управой района города Москвы в префектуру административного округа города Москвы предложений: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а) по схеме размещения нестационарных объектов мелкорозничной сети;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19) содействие созданию и деятельности различных форм территориального общественного самоуправления, взаимодействие с их </w:t>
      </w:r>
      <w:r w:rsidRPr="0003124B">
        <w:rPr>
          <w:rFonts w:ascii="Times New Roman" w:eastAsia="Times New Roman" w:hAnsi="Times New Roman" w:cs="Times New Roman"/>
          <w:sz w:val="28"/>
          <w:szCs w:val="28"/>
          <w:lang w:eastAsia="ru-RU"/>
        </w:rPr>
        <w:lastRenderedPageBreak/>
        <w:t>органами, а также органами жилищного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21) внесение в уполномоченные органы исполнительной власти города Москвы предложений: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а) к проектам городских целевых программ;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по созданию условий для развития на территории муниципального округа физической культуры и массового спорта;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 по организации и изменению маршрутов, режима работы, остановок наземного городского пассажирского транспорта;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д) по повышению эффективности охраны общественного порядка на территории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е) по благоустройству территории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а) к проектам Генерального плана города Москвы, изменений Генерального плана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к проектам правил землепользования и застройки;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 к проектам планировки территорий;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w:t>
      </w:r>
      <w:r w:rsidRPr="0003124B">
        <w:rPr>
          <w:rFonts w:ascii="Times New Roman" w:eastAsia="Times New Roman" w:hAnsi="Times New Roman" w:cs="Times New Roman"/>
          <w:sz w:val="28"/>
          <w:szCs w:val="28"/>
          <w:lang w:eastAsia="ru-RU"/>
        </w:rPr>
        <w:lastRenderedPageBreak/>
        <w:t>строительства, реконструкции объекта капитального строительства;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Глава </w:t>
      </w:r>
      <w:r w:rsidRPr="0003124B">
        <w:rPr>
          <w:rFonts w:ascii="Times New Roman" w:eastAsia="Times New Roman" w:hAnsi="Times New Roman" w:cs="Times New Roman"/>
          <w:b/>
          <w:sz w:val="28"/>
          <w:szCs w:val="28"/>
          <w:lang w:val="en-US" w:eastAsia="ru-RU"/>
        </w:rPr>
        <w:t>II</w:t>
      </w:r>
      <w:r w:rsidRPr="0003124B">
        <w:rPr>
          <w:rFonts w:ascii="Times New Roman" w:eastAsia="Times New Roman" w:hAnsi="Times New Roman" w:cs="Times New Roman"/>
          <w:b/>
          <w:sz w:val="28"/>
          <w:szCs w:val="28"/>
          <w:lang w:eastAsia="ru-RU"/>
        </w:rPr>
        <w:t xml:space="preserve">. Органы и должностные лица местного самоуправления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4. Структура и наименования органов местного самоуправления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Структуру органов местного самоуправления составляют:</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1) представительный орган местного самоуправления – Совет депутатов муниципального </w:t>
      </w:r>
      <w:r w:rsidR="004D2588">
        <w:rPr>
          <w:rFonts w:ascii="Times New Roman" w:eastAsia="Times New Roman" w:hAnsi="Times New Roman" w:cs="Times New Roman"/>
          <w:bCs/>
          <w:sz w:val="28"/>
          <w:szCs w:val="28"/>
          <w:lang w:eastAsia="ru-RU"/>
        </w:rPr>
        <w:t xml:space="preserve">округа </w:t>
      </w:r>
      <w:proofErr w:type="spellStart"/>
      <w:r w:rsidR="004D2588">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(далее – Совет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2) глава муниципального образования – глава муниципального </w:t>
      </w:r>
      <w:r w:rsidR="004D2588">
        <w:rPr>
          <w:rFonts w:ascii="Times New Roman" w:eastAsia="Times New Roman" w:hAnsi="Times New Roman" w:cs="Times New Roman"/>
          <w:bCs/>
          <w:sz w:val="28"/>
          <w:szCs w:val="28"/>
          <w:lang w:eastAsia="ru-RU"/>
        </w:rPr>
        <w:t xml:space="preserve">округа </w:t>
      </w:r>
      <w:proofErr w:type="spellStart"/>
      <w:r w:rsidR="004D2588">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(далее – глава муниципального округа);</w:t>
      </w:r>
    </w:p>
    <w:p w:rsidR="0003124B" w:rsidRPr="0003124B" w:rsidRDefault="0003124B" w:rsidP="0003124B">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исполнительно-распорядительный орган местного самоуправления – аппарат Совета депутатов муниципального о</w:t>
      </w:r>
      <w:r w:rsidR="004D2588">
        <w:rPr>
          <w:rFonts w:ascii="Times New Roman" w:eastAsia="Times New Roman" w:hAnsi="Times New Roman" w:cs="Times New Roman"/>
          <w:sz w:val="28"/>
          <w:szCs w:val="28"/>
          <w:lang w:eastAsia="ru-RU"/>
        </w:rPr>
        <w:t xml:space="preserve">круга </w:t>
      </w:r>
      <w:proofErr w:type="spellStart"/>
      <w:r w:rsidR="004D2588">
        <w:rPr>
          <w:rFonts w:ascii="Times New Roman" w:eastAsia="Times New Roman" w:hAnsi="Times New Roman" w:cs="Times New Roman"/>
          <w:sz w:val="28"/>
          <w:szCs w:val="28"/>
          <w:lang w:eastAsia="ru-RU"/>
        </w:rPr>
        <w:t>Басманный</w:t>
      </w:r>
      <w:proofErr w:type="spellEnd"/>
      <w:r w:rsidR="00AF5754" w:rsidRPr="00AF5754">
        <w:rPr>
          <w:rFonts w:ascii="Times New Roman" w:eastAsia="Times New Roman" w:hAnsi="Times New Roman" w:cs="Times New Roman"/>
          <w:sz w:val="28"/>
          <w:szCs w:val="28"/>
          <w:lang w:eastAsia="ru-RU"/>
        </w:rPr>
        <w:t xml:space="preserve"> </w:t>
      </w:r>
      <w:r w:rsidR="004D2588">
        <w:rPr>
          <w:rFonts w:ascii="Times New Roman" w:eastAsia="Times New Roman" w:hAnsi="Times New Roman" w:cs="Times New Roman"/>
          <w:sz w:val="28"/>
          <w:szCs w:val="28"/>
          <w:lang w:eastAsia="ru-RU"/>
        </w:rPr>
        <w:t>в</w:t>
      </w:r>
      <w:r w:rsidR="00AF5754" w:rsidRPr="00AF5754">
        <w:rPr>
          <w:rFonts w:ascii="Times New Roman" w:eastAsia="Times New Roman" w:hAnsi="Times New Roman" w:cs="Times New Roman"/>
          <w:sz w:val="28"/>
          <w:szCs w:val="28"/>
          <w:lang w:eastAsia="ru-RU"/>
        </w:rPr>
        <w:t xml:space="preserve"> </w:t>
      </w:r>
      <w:r w:rsidRPr="0003124B">
        <w:rPr>
          <w:rFonts w:ascii="Times New Roman" w:eastAsia="Times New Roman" w:hAnsi="Times New Roman" w:cs="Times New Roman"/>
          <w:sz w:val="28"/>
          <w:szCs w:val="28"/>
          <w:lang w:eastAsia="ru-RU"/>
        </w:rPr>
        <w:t xml:space="preserve">(сокращенное наименование – аппарат СД МО </w:t>
      </w:r>
      <w:proofErr w:type="spellStart"/>
      <w:r w:rsidRPr="0003124B">
        <w:rPr>
          <w:rFonts w:ascii="Times New Roman" w:eastAsia="Times New Roman" w:hAnsi="Times New Roman" w:cs="Times New Roman"/>
          <w:sz w:val="28"/>
          <w:szCs w:val="28"/>
          <w:lang w:eastAsia="ru-RU"/>
        </w:rPr>
        <w:t>Басманный</w:t>
      </w:r>
      <w:proofErr w:type="spellEnd"/>
      <w:r w:rsidRPr="0003124B">
        <w:rPr>
          <w:rFonts w:ascii="Times New Roman" w:eastAsia="Times New Roman" w:hAnsi="Times New Roman" w:cs="Times New Roman"/>
          <w:sz w:val="28"/>
          <w:szCs w:val="28"/>
          <w:lang w:eastAsia="ru-RU"/>
        </w:rPr>
        <w:t xml:space="preserve"> ) (далее – аппарат Совета депутатов). </w:t>
      </w:r>
    </w:p>
    <w:p w:rsidR="0003124B" w:rsidRPr="0003124B" w:rsidRDefault="0003124B" w:rsidP="0003124B">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5. Совет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iCs/>
          <w:sz w:val="28"/>
          <w:szCs w:val="28"/>
          <w:lang w:eastAsia="ru-RU"/>
        </w:rPr>
      </w:pPr>
      <w:r w:rsidRPr="0003124B">
        <w:rPr>
          <w:rFonts w:ascii="Times New Roman" w:eastAsia="Times New Roman" w:hAnsi="Times New Roman" w:cs="Times New Roman"/>
          <w:bCs/>
          <w:sz w:val="28"/>
          <w:szCs w:val="28"/>
          <w:lang w:eastAsia="ru-RU"/>
        </w:rPr>
        <w:t>2. Полномочия Председателя Совета депутатов исполняет глава муниципального округа</w:t>
      </w:r>
      <w:r w:rsidRPr="0003124B">
        <w:rPr>
          <w:rFonts w:ascii="Times New Roman" w:eastAsia="Times New Roman" w:hAnsi="Times New Roman" w:cs="Times New Roman"/>
          <w:bCs/>
          <w:iCs/>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Совет депутатов состоит из 12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Срок полномочий Совета депутатов – </w:t>
      </w:r>
      <w:r w:rsidRPr="0003124B">
        <w:rPr>
          <w:rFonts w:ascii="Times New Roman" w:eastAsia="Times New Roman" w:hAnsi="Times New Roman" w:cs="Times New Roman"/>
          <w:bCs/>
          <w:sz w:val="28"/>
          <w:szCs w:val="28"/>
          <w:lang w:eastAsia="ru-RU"/>
        </w:rPr>
        <w:t>5 лет</w:t>
      </w:r>
      <w:r w:rsidRPr="0003124B">
        <w:rPr>
          <w:rFonts w:ascii="Times New Roman" w:eastAsia="Times New Roman" w:hAnsi="Times New Roman" w:cs="Times New Roman"/>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Регламент Совета депутатов принимается большинством голосов от установленной численности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8. Заседание Совета депутатов правомочно, если на нем присутствуют не менее 50 процентов от числа избранных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Полномочия Совета депутатов прекращаются со дня начала работы Совета депутатов нового созыва (его первого заседания).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11. Полномочия Совета депутатов могут быть прекращены досрочнов порядке и по основаниям, которые предусмотрены статьей 73 Федерального закона от 6 октября 2003 года № 131-ФЗ </w:t>
      </w:r>
      <w:r w:rsidRPr="0003124B">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Pr="0003124B">
        <w:rPr>
          <w:rFonts w:ascii="Times New Roman" w:eastAsia="Times New Roman" w:hAnsi="Times New Roman" w:cs="Times New Roman"/>
          <w:sz w:val="28"/>
          <w:szCs w:val="28"/>
          <w:lang w:eastAsia="ru-RU"/>
        </w:rPr>
        <w:t>. Полномочия Совета депутатов также прекращаются: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 xml:space="preserve">1) </w:t>
      </w:r>
      <w:r w:rsidRPr="0003124B">
        <w:rPr>
          <w:rFonts w:ascii="Times New Roman" w:eastAsia="Times New Roman" w:hAnsi="Times New Roman" w:cs="Times New Roman"/>
          <w:sz w:val="28"/>
          <w:szCs w:val="28"/>
          <w:lang w:eastAsia="ru-RU"/>
        </w:rPr>
        <w:t>в случае принятия Советом депутатов решения о самороспуске, в порядке, предусмотренном настоящим Уставом;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в случае преобразования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12. Досрочное прекращение полномочий Совета депутатов влечет досрочное прекращение полномочий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13. В случае досрочного прекращения полномочий Совета депутатов досрочные выборы депутатов проводятся </w:t>
      </w:r>
      <w:r w:rsidRPr="0003124B">
        <w:rPr>
          <w:rFonts w:ascii="Times New Roman" w:eastAsia="Times New Roman" w:hAnsi="Times New Roman" w:cs="Times New Roman"/>
          <w:bCs/>
          <w:sz w:val="28"/>
          <w:szCs w:val="28"/>
          <w:lang w:eastAsia="ru-RU"/>
        </w:rPr>
        <w:t xml:space="preserve">в </w:t>
      </w:r>
      <w:r w:rsidRPr="0003124B">
        <w:rPr>
          <w:rFonts w:ascii="Times New Roman" w:eastAsia="Times New Roman" w:hAnsi="Times New Roman" w:cs="Times New Roman"/>
          <w:sz w:val="28"/>
          <w:szCs w:val="28"/>
          <w:lang w:eastAsia="ru-RU"/>
        </w:rPr>
        <w:t>сроки, установленные федеральным законом.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14. Совет депутатов имеет печать и бланки с изображением герба муниципального округа.</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6. Полномочия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исключительной компетенции Совета депутатов находится: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принятие Устава муниципального округа (далее – Устав) и внесение в Устав изменений </w:t>
      </w:r>
      <w:r w:rsidRPr="0003124B">
        <w:rPr>
          <w:rFonts w:ascii="Times New Roman" w:eastAsia="Times New Roman" w:hAnsi="Times New Roman" w:cs="Times New Roman"/>
          <w:bCs/>
          <w:sz w:val="28"/>
          <w:szCs w:val="28"/>
          <w:lang w:eastAsia="ru-RU"/>
        </w:rPr>
        <w:t>и дополнений</w:t>
      </w:r>
      <w:r w:rsidRPr="0003124B">
        <w:rPr>
          <w:rFonts w:ascii="Times New Roman" w:eastAsia="Times New Roman" w:hAnsi="Times New Roman" w:cs="Times New Roman"/>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утверждение местного бюджета и отчета о его исполнении;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принятие планов и программ развития муниципального округа, </w:t>
      </w:r>
      <w:r w:rsidRPr="0003124B">
        <w:rPr>
          <w:rFonts w:ascii="Times New Roman" w:eastAsia="Times New Roman" w:hAnsi="Times New Roman" w:cs="Times New Roman"/>
          <w:bCs/>
          <w:sz w:val="28"/>
          <w:szCs w:val="28"/>
          <w:lang w:eastAsia="ru-RU"/>
        </w:rPr>
        <w:t>утверждение отчетов об их исполнении;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4) определение порядка управления и распоряжения имуществом, находящимся в муниципальной собственности;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 xml:space="preserve">5) </w:t>
      </w:r>
      <w:r w:rsidRPr="0003124B">
        <w:rPr>
          <w:rFonts w:ascii="Times New Roman" w:eastAsia="Times New Roman" w:hAnsi="Times New Roman" w:cs="Times New Roman"/>
          <w:sz w:val="28"/>
          <w:szCs w:val="28"/>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7) осуществление права законодательной инициативы в Московской городской Думе в порядке, установленном законом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принятие решения о проведении местного референдума;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принятие решения об участии муниципального округа в организациях межмуниципального сотрудничества;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10) </w:t>
      </w:r>
      <w:r w:rsidRPr="0003124B">
        <w:rPr>
          <w:rFonts w:ascii="Times New Roman" w:eastAsia="Times New Roman" w:hAnsi="Times New Roman" w:cs="Times New Roman"/>
          <w:bCs/>
          <w:sz w:val="28"/>
          <w:szCs w:val="28"/>
          <w:lang w:eastAsia="ru-RU"/>
        </w:rPr>
        <w:t>образование постоянных комиссий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12) согласование предложений по вопросам местного значения, установленных подпунктом 18 пункта 2 статьи 3 настоящего Устава;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13) внесение предложений в соответствии с подпунктом 22 пункта 2 статьи 3 настоящего Устава;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14) установление порядка реализации правотворческой инициативы граждан;</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К полномочиям Совета депутатов по решению вопросов местного значения относится: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установление местных праздников и иных зрелищных мероприятий, развитие местных традиций и обрядов;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w:t>
      </w:r>
      <w:r w:rsidRPr="0003124B">
        <w:rPr>
          <w:rFonts w:ascii="Times New Roman" w:eastAsia="Times New Roman" w:hAnsi="Times New Roman" w:cs="Times New Roman"/>
          <w:sz w:val="28"/>
          <w:szCs w:val="28"/>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03124B">
        <w:rPr>
          <w:rFonts w:ascii="Times New Roman" w:eastAsia="Times New Roman" w:hAnsi="Times New Roman" w:cs="Times New Roman"/>
          <w:bCs/>
          <w:sz w:val="28"/>
          <w:szCs w:val="28"/>
          <w:lang w:eastAsia="ru-RU"/>
        </w:rPr>
        <w:t xml:space="preserve">и установление порядка их присвоения, награждения;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участие в проведении публичных слушаний по вопросам градостроительства;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участие в организации работы общественных пунктов охраны порядка и их советов;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03124B">
        <w:rPr>
          <w:rFonts w:ascii="Times New Roman" w:eastAsia="Times New Roman" w:hAnsi="Times New Roman" w:cs="Times New Roman"/>
          <w:sz w:val="28"/>
          <w:szCs w:val="28"/>
          <w:lang w:eastAsia="ru-RU"/>
        </w:rPr>
        <w:t xml:space="preserve">5) принятие решения о </w:t>
      </w:r>
      <w:r w:rsidRPr="0003124B">
        <w:rPr>
          <w:rFonts w:ascii="Times New Roman" w:eastAsia="Calibri" w:hAnsi="Times New Roman" w:cs="Times New Roman"/>
          <w:sz w:val="28"/>
          <w:szCs w:val="28"/>
        </w:rPr>
        <w:t xml:space="preserve">подготовке, переподготовке и повышении квалификации </w:t>
      </w:r>
      <w:r w:rsidRPr="0003124B">
        <w:rPr>
          <w:rFonts w:ascii="Times New Roman" w:eastAsia="Times New Roman" w:hAnsi="Times New Roman" w:cs="Times New Roman"/>
          <w:sz w:val="28"/>
          <w:szCs w:val="28"/>
          <w:lang w:eastAsia="ru-RU"/>
        </w:rPr>
        <w:t>главы муниципального округа за счет средств местного бюджета.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03124B">
        <w:rPr>
          <w:rFonts w:ascii="Times New Roman" w:eastAsia="Calibri" w:hAnsi="Times New Roman" w:cs="Times New Roman"/>
          <w:sz w:val="28"/>
          <w:szCs w:val="28"/>
        </w:rPr>
        <w:t xml:space="preserve">6)учреждение официального печатного средства массовой информации муниципального округа (далее – официальное издание муниципального округа </w:t>
      </w:r>
      <w:proofErr w:type="spellStart"/>
      <w:r w:rsidRPr="0003124B">
        <w:rPr>
          <w:rFonts w:ascii="Times New Roman" w:eastAsia="Calibri" w:hAnsi="Times New Roman" w:cs="Times New Roman"/>
          <w:sz w:val="28"/>
          <w:szCs w:val="28"/>
        </w:rPr>
        <w:t>Басманный</w:t>
      </w:r>
      <w:proofErr w:type="spellEnd"/>
      <w:r w:rsidRPr="0003124B">
        <w:rPr>
          <w:rFonts w:ascii="Times New Roman" w:eastAsia="Calibri" w:hAnsi="Times New Roman" w:cs="Times New Roman"/>
          <w:sz w:val="28"/>
          <w:szCs w:val="28"/>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7) иные </w:t>
      </w:r>
      <w:r w:rsidRPr="0003124B">
        <w:rPr>
          <w:rFonts w:ascii="Times New Roman" w:eastAsia="Times New Roman" w:hAnsi="Times New Roman" w:cs="Times New Roman"/>
          <w:bCs/>
          <w:sz w:val="28"/>
          <w:szCs w:val="28"/>
          <w:lang w:eastAsia="ru-RU"/>
        </w:rPr>
        <w:t>полномочия, установленные настоящим Уставом.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3. Совет депутатов осуществляет иные </w:t>
      </w:r>
      <w:r w:rsidRPr="0003124B">
        <w:rPr>
          <w:rFonts w:ascii="Times New Roman" w:eastAsia="Times New Roman" w:hAnsi="Times New Roman" w:cs="Times New Roman"/>
          <w:bCs/>
          <w:sz w:val="28"/>
          <w:szCs w:val="28"/>
          <w:lang w:eastAsia="ru-RU"/>
        </w:rPr>
        <w:t>полномочия, установленные федеральными законами и законами города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7. Порядок самороспуска Совета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 Самороспуск Совета депутатов – досрочное прекращение осуществления Советом депутатов своих полномочий </w:t>
      </w:r>
      <w:r w:rsidRPr="0003124B">
        <w:rPr>
          <w:rFonts w:ascii="Times New Roman" w:eastAsia="Times New Roman" w:hAnsi="Times New Roman" w:cs="Times New Roman"/>
          <w:bCs/>
          <w:sz w:val="28"/>
          <w:szCs w:val="28"/>
          <w:lang w:eastAsia="ru-RU"/>
        </w:rPr>
        <w:t xml:space="preserve">(далее – самороспуск).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03124B">
        <w:rPr>
          <w:rFonts w:ascii="Times New Roman" w:eastAsia="Times New Roman" w:hAnsi="Times New Roman" w:cs="Times New Roman"/>
          <w:bCs/>
          <w:sz w:val="28"/>
          <w:szCs w:val="28"/>
          <w:lang w:eastAsia="ru-RU"/>
        </w:rPr>
        <w:t>этой группы.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Письменное заявление, указанное в пункте 2 настоящей статьи, должно быть рассмотрено на заседании Совета депутатов </w:t>
      </w:r>
      <w:r w:rsidRPr="0003124B">
        <w:rPr>
          <w:rFonts w:ascii="Times New Roman" w:eastAsia="Times New Roman" w:hAnsi="Times New Roman" w:cs="Times New Roman"/>
          <w:bCs/>
          <w:sz w:val="28"/>
          <w:szCs w:val="28"/>
          <w:lang w:eastAsia="ru-RU"/>
        </w:rPr>
        <w:t>не позднее чем через 30 дней</w:t>
      </w:r>
      <w:r w:rsidRPr="0003124B">
        <w:rPr>
          <w:rFonts w:ascii="Times New Roman" w:eastAsia="Times New Roman" w:hAnsi="Times New Roman" w:cs="Times New Roman"/>
          <w:sz w:val="28"/>
          <w:szCs w:val="28"/>
          <w:lang w:eastAsia="ru-RU"/>
        </w:rPr>
        <w:t xml:space="preserve">со дня его получения главой муниципального округа.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Решение Совета депутатов о самороспуске подлежит официальному опубликованию не позднее семи дней со дня его принятия.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03124B">
        <w:rPr>
          <w:rFonts w:ascii="Times New Roman" w:eastAsia="Times New Roman" w:hAnsi="Times New Roman" w:cs="Times New Roman"/>
          <w:bCs/>
          <w:sz w:val="28"/>
          <w:szCs w:val="28"/>
          <w:lang w:eastAsia="ru-RU"/>
        </w:rPr>
        <w:t xml:space="preserve"> проводившей выборы на территории муниципального округа</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8. Депутат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03124B">
        <w:rPr>
          <w:rFonts w:ascii="Times New Roman" w:eastAsia="Times New Roman" w:hAnsi="Times New Roman" w:cs="Times New Roman"/>
          <w:bCs/>
          <w:sz w:val="28"/>
          <w:szCs w:val="28"/>
          <w:lang w:eastAsia="ru-RU"/>
        </w:rPr>
        <w:t xml:space="preserve">муниципальными правовыми актами.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Срок полномочий депутата – 5 лет.</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Депутаты осуществляют свои полномочия на непостоянной основе.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Формы деятельности депутата и порядок их осуществления устанавливается Регламентом Совета депутата.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Полномочия депутата прекращаются досрочно в случае: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смерти;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отставки по собственному желанию;</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6) выезда за пределы Российской Федерации на постоянное место жительства;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отзыва избирателями;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досрочного прекращения полномочий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8. </w:t>
      </w:r>
      <w:r w:rsidRPr="0003124B">
        <w:rPr>
          <w:rFonts w:ascii="Times New Roman" w:eastAsia="Times New Roman" w:hAnsi="Times New Roman" w:cs="Times New Roman"/>
          <w:bCs/>
          <w:sz w:val="28"/>
          <w:szCs w:val="28"/>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3124B" w:rsidRPr="0003124B" w:rsidRDefault="0003124B" w:rsidP="0003124B">
      <w:pPr>
        <w:widowControl w:val="0"/>
        <w:autoSpaceDE w:val="0"/>
        <w:autoSpaceDN w:val="0"/>
        <w:spacing w:after="0" w:line="240" w:lineRule="auto"/>
        <w:ind w:firstLine="851"/>
        <w:jc w:val="both"/>
        <w:outlineLvl w:val="0"/>
        <w:rPr>
          <w:rFonts w:ascii="Times New Roman" w:eastAsia="Times New Roman" w:hAnsi="Times New Roman" w:cs="Times New Roman"/>
          <w:b/>
          <w:bCs/>
          <w:sz w:val="28"/>
          <w:szCs w:val="28"/>
          <w:lang w:eastAsia="ru-RU"/>
        </w:rPr>
      </w:pPr>
    </w:p>
    <w:p w:rsidR="0003124B" w:rsidRPr="0003124B" w:rsidRDefault="0003124B" w:rsidP="0003124B">
      <w:pPr>
        <w:widowControl w:val="0"/>
        <w:autoSpaceDE w:val="0"/>
        <w:autoSpaceDN w:val="0"/>
        <w:spacing w:after="0" w:line="240" w:lineRule="auto"/>
        <w:ind w:firstLine="851"/>
        <w:jc w:val="both"/>
        <w:outlineLvl w:val="0"/>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9. Гарантии осуществления полномочий депутата </w:t>
      </w:r>
    </w:p>
    <w:p w:rsidR="0003124B" w:rsidRPr="0003124B" w:rsidRDefault="0003124B" w:rsidP="0003124B">
      <w:pPr>
        <w:autoSpaceDE w:val="0"/>
        <w:autoSpaceDN w:val="0"/>
        <w:spacing w:after="0" w:line="240" w:lineRule="auto"/>
        <w:ind w:firstLine="851"/>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Депутат в связи с осуществлением своих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осуществляет правотворческую инициативу;</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пользуется правом на материально-техническое обеспечение своей деятельности;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lastRenderedPageBreak/>
        <w:t xml:space="preserve">4) пользуется правом на беспрепятственный доступ к правовым актам, </w:t>
      </w:r>
      <w:r w:rsidRPr="0003124B">
        <w:rPr>
          <w:rFonts w:ascii="Times New Roman" w:eastAsia="Times New Roman" w:hAnsi="Times New Roman" w:cs="Times New Roman"/>
          <w:sz w:val="28"/>
          <w:szCs w:val="28"/>
          <w:lang w:eastAsia="ru-RU"/>
        </w:rPr>
        <w:t xml:space="preserve">изданным органами и должностными лицами </w:t>
      </w:r>
      <w:r w:rsidRPr="0003124B">
        <w:rPr>
          <w:rFonts w:ascii="Times New Roman" w:eastAsia="Times New Roman" w:hAnsi="Times New Roman" w:cs="Times New Roman"/>
          <w:bCs/>
          <w:sz w:val="28"/>
          <w:szCs w:val="28"/>
          <w:lang w:eastAsia="ru-RU"/>
        </w:rPr>
        <w:t>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5) пользуется правом на обеспечение условий для приема избирателей, проведения встреч с избирателями и отчетов перед ними;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8) вправе непосредственно участвовать в рассмотрении поставленных им в обращении к должностным лицам вопросов;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9) вправе получать и распространять информацию;</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03124B">
        <w:rPr>
          <w:rFonts w:ascii="Times New Roman" w:eastAsia="Times New Roman" w:hAnsi="Times New Roman" w:cs="Times New Roman"/>
          <w:sz w:val="28"/>
          <w:szCs w:val="28"/>
          <w:lang w:eastAsia="ru-RU"/>
        </w:rPr>
        <w:t>полномочий лиц, замещающих муниципальные должности в городе Москве</w:t>
      </w:r>
      <w:r w:rsidRPr="0003124B">
        <w:rPr>
          <w:rFonts w:ascii="Times New Roman" w:eastAsia="Times New Roman" w:hAnsi="Times New Roman" w:cs="Times New Roman"/>
          <w:bCs/>
          <w:sz w:val="28"/>
          <w:szCs w:val="28"/>
          <w:lang w:eastAsia="ru-RU"/>
        </w:rPr>
        <w:t>» и решениями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10. Глава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Глава муниципального округа является высшим должностным лицом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Глава муниципального округа избирается депутатами Совета депутатов из своего состава открытым голосованием  большинством в две трети голосов от установленной численности депутатов, на срок полномочий Совета депутатов. Процедура избрания главы муниципального округа устанавливается Регламентом Совета депутатов.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Глава муниципального округа подконтролен и подотчетен населению муниципального округа (далее – население) и Совету депутатов.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Ежегодно, не позднее 1 марта, г</w:t>
      </w:r>
      <w:r w:rsidRPr="0003124B">
        <w:rPr>
          <w:rFonts w:ascii="Times New Roman" w:eastAsia="Times New Roman" w:hAnsi="Times New Roman" w:cs="Times New Roman"/>
          <w:bCs/>
          <w:sz w:val="28"/>
          <w:szCs w:val="28"/>
          <w:lang w:eastAsia="ru-RU"/>
        </w:rPr>
        <w:t xml:space="preserve">лава муниципального округа </w:t>
      </w:r>
      <w:r w:rsidRPr="0003124B">
        <w:rPr>
          <w:rFonts w:ascii="Times New Roman" w:eastAsia="Times New Roman" w:hAnsi="Times New Roman" w:cs="Times New Roman"/>
          <w:sz w:val="28"/>
          <w:szCs w:val="28"/>
          <w:lang w:eastAsia="ru-RU"/>
        </w:rPr>
        <w:t xml:space="preserve">представляет Совету депутатов отчет о результатах своей деятельности, </w:t>
      </w:r>
      <w:r w:rsidRPr="0003124B">
        <w:rPr>
          <w:rFonts w:ascii="Times New Roman" w:eastAsia="Times New Roman" w:hAnsi="Times New Roman" w:cs="Times New Roman"/>
          <w:sz w:val="28"/>
          <w:szCs w:val="28"/>
          <w:lang w:eastAsia="ru-RU"/>
        </w:rPr>
        <w:lastRenderedPageBreak/>
        <w:t>деятельности аппарата Совета депутатов, в том числе о решении вопросов, поставленных Советом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Глава муниципального округа осуществляет свои полномочия на постояннойоснове.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5. </w:t>
      </w:r>
      <w:r w:rsidRPr="0003124B">
        <w:rPr>
          <w:rFonts w:ascii="Times New Roman" w:eastAsia="Times New Roman" w:hAnsi="Times New Roman" w:cs="Times New Roman"/>
          <w:bCs/>
          <w:sz w:val="28"/>
          <w:szCs w:val="28"/>
          <w:lang w:eastAsia="ru-RU"/>
        </w:rPr>
        <w:t xml:space="preserve">Глава муниципального округа имеет </w:t>
      </w:r>
      <w:r w:rsidRPr="0003124B">
        <w:rPr>
          <w:rFonts w:ascii="Times New Roman" w:eastAsia="Times New Roman" w:hAnsi="Times New Roman" w:cs="Times New Roman"/>
          <w:sz w:val="28"/>
          <w:szCs w:val="28"/>
          <w:lang w:eastAsia="ru-RU"/>
        </w:rPr>
        <w:t>бланки с изображением герба муниципального округа</w:t>
      </w:r>
      <w:r w:rsidRPr="0003124B">
        <w:rPr>
          <w:rFonts w:ascii="Times New Roman" w:eastAsia="Times New Roman" w:hAnsi="Times New Roman" w:cs="Times New Roman"/>
          <w:bCs/>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6. Принимает решение о создании официального сайта главы муниципального округа в телекоммуникационной сети Интернет, содержащего информацию о его деятельности.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11. Полномочия главы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Глава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подписывает и обнародует в порядке, установленном </w:t>
      </w:r>
      <w:r w:rsidRPr="0003124B">
        <w:rPr>
          <w:rFonts w:ascii="Times New Roman" w:eastAsia="Times New Roman" w:hAnsi="Times New Roman" w:cs="Times New Roman"/>
          <w:bCs/>
          <w:sz w:val="28"/>
          <w:szCs w:val="28"/>
          <w:lang w:eastAsia="ru-RU"/>
        </w:rPr>
        <w:t>настоящим Уставом, нормативные и иные правовые акты</w:t>
      </w:r>
      <w:r w:rsidRPr="0003124B">
        <w:rPr>
          <w:rFonts w:ascii="Times New Roman" w:eastAsia="Times New Roman" w:hAnsi="Times New Roman" w:cs="Times New Roman"/>
          <w:sz w:val="28"/>
          <w:szCs w:val="28"/>
          <w:lang w:eastAsia="ru-RU"/>
        </w:rPr>
        <w:t>, принятые Советом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3) издает в пределах своих полномочий </w:t>
      </w:r>
      <w:r w:rsidRPr="0003124B">
        <w:rPr>
          <w:rFonts w:ascii="Times New Roman" w:eastAsia="Times New Roman" w:hAnsi="Times New Roman" w:cs="Times New Roman"/>
          <w:bCs/>
          <w:sz w:val="28"/>
          <w:szCs w:val="28"/>
          <w:lang w:eastAsia="ru-RU"/>
        </w:rPr>
        <w:t>правовые акты;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осуществляет организацию деятельности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ведет заседания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6) </w:t>
      </w:r>
      <w:r w:rsidRPr="0003124B">
        <w:rPr>
          <w:rFonts w:ascii="Times New Roman" w:eastAsia="Times New Roman" w:hAnsi="Times New Roman" w:cs="Times New Roman"/>
          <w:bCs/>
          <w:sz w:val="28"/>
          <w:szCs w:val="28"/>
          <w:lang w:eastAsia="ru-RU"/>
        </w:rPr>
        <w:t>имеет право требовать созыва внеочередного заседания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осуществляет контроль за выполнением нормативных правовых актов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имеет право вносить проекты решений в Совет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содействует созданию и деятельности различных форм территориального общественного самоуправления, взаимодействует с их органами;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11) обеспечивает согласованное функционирование и взаимодействие органов местного самоуправления</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12) иные полномочия, установленные настоящим Уставом и решениями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Полномочия главы муниципального округа прекращаются досрочно в случае: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смерти;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отставки по собственному желанию;</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4) отрешения от должности в </w:t>
      </w:r>
      <w:r w:rsidRPr="0003124B">
        <w:rPr>
          <w:rFonts w:ascii="Times New Roman" w:eastAsia="Times New Roman" w:hAnsi="Times New Roman" w:cs="Times New Roman"/>
          <w:bCs/>
          <w:sz w:val="28"/>
          <w:szCs w:val="28"/>
          <w:lang w:eastAsia="ru-RU"/>
        </w:rPr>
        <w:t xml:space="preserve">соответствии со статьей 74 </w:t>
      </w:r>
      <w:r w:rsidRPr="0003124B">
        <w:rPr>
          <w:rFonts w:ascii="Times New Roman" w:eastAsia="Times New Roman" w:hAnsi="Times New Roman" w:cs="Times New Roman"/>
          <w:bCs/>
          <w:sz w:val="28"/>
          <w:szCs w:val="28"/>
          <w:lang w:eastAsia="ru-RU"/>
        </w:rPr>
        <w:lastRenderedPageBreak/>
        <w:t>Федерального закона «Об общих принципах организации местного самоуправления в Российской Федерации»;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отзыва избирателями;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12) </w:t>
      </w:r>
      <w:r w:rsidRPr="0003124B">
        <w:rPr>
          <w:rFonts w:ascii="Times New Roman" w:eastAsia="Times New Roman" w:hAnsi="Times New Roman" w:cs="Times New Roman"/>
          <w:bCs/>
          <w:sz w:val="28"/>
          <w:szCs w:val="28"/>
          <w:lang w:eastAsia="ru-RU"/>
        </w:rPr>
        <w:t>преобразования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03124B">
        <w:rPr>
          <w:rFonts w:ascii="Times New Roman" w:eastAsia="Times New Roman" w:hAnsi="Times New Roman" w:cs="Times New Roman"/>
          <w:sz w:val="28"/>
          <w:szCs w:val="28"/>
          <w:lang w:eastAsia="ru-RU"/>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4. Заявление об отставке по собственному желанию подается главой муниципального округа в Совет депутатов.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5. </w:t>
      </w:r>
      <w:r w:rsidRPr="0003124B">
        <w:rPr>
          <w:rFonts w:ascii="Times New Roman" w:eastAsia="Times New Roman" w:hAnsi="Times New Roman" w:cs="Times New Roman"/>
          <w:bCs/>
          <w:iCs/>
          <w:sz w:val="28"/>
          <w:szCs w:val="28"/>
          <w:lang w:eastAsia="ru-RU"/>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03124B">
        <w:rPr>
          <w:rFonts w:ascii="Times New Roman" w:eastAsia="Times New Roman" w:hAnsi="Times New Roman" w:cs="Times New Roman"/>
          <w:sz w:val="28"/>
          <w:szCs w:val="28"/>
          <w:lang w:eastAsia="ru-RU"/>
        </w:rPr>
        <w:t xml:space="preserve"> Совета депутатов</w:t>
      </w:r>
      <w:r w:rsidRPr="0003124B">
        <w:rPr>
          <w:rFonts w:ascii="Times New Roman" w:eastAsia="Times New Roman" w:hAnsi="Times New Roman" w:cs="Times New Roman"/>
          <w:bCs/>
          <w:iCs/>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iCs/>
          <w:sz w:val="28"/>
          <w:szCs w:val="28"/>
          <w:lang w:eastAsia="ru-RU"/>
        </w:rPr>
        <w:t xml:space="preserve">7. </w:t>
      </w:r>
      <w:r w:rsidRPr="0003124B">
        <w:rPr>
          <w:rFonts w:ascii="Times New Roman" w:eastAsia="Times New Roman" w:hAnsi="Times New Roman" w:cs="Times New Roman"/>
          <w:bCs/>
          <w:sz w:val="28"/>
          <w:szCs w:val="28"/>
          <w:lang w:eastAsia="ru-RU"/>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12. Гарантии осуществления полномочий главы </w:t>
      </w:r>
      <w:r w:rsidRPr="0003124B">
        <w:rPr>
          <w:rFonts w:ascii="Times New Roman" w:eastAsia="Times New Roman" w:hAnsi="Times New Roman" w:cs="Times New Roman"/>
          <w:b/>
          <w:sz w:val="28"/>
          <w:szCs w:val="28"/>
          <w:lang w:eastAsia="ru-RU"/>
        </w:rPr>
        <w:lastRenderedPageBreak/>
        <w:t xml:space="preserve">муниципального округа </w:t>
      </w:r>
    </w:p>
    <w:p w:rsidR="0003124B" w:rsidRPr="0003124B" w:rsidRDefault="0003124B" w:rsidP="0003124B">
      <w:pPr>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Глава муниципального округа в связи с осуществлением своих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пользуется правом на материально-техническое обеспечение своей деятельности;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пользуется правом на обеспечение условий для проведения встреч с избирателями и отчетов перед ними;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03124B">
        <w:rPr>
          <w:rFonts w:ascii="Times New Roman" w:eastAsia="Times New Roman" w:hAnsi="Times New Roman" w:cs="Times New Roman"/>
          <w:sz w:val="28"/>
          <w:szCs w:val="28"/>
          <w:lang w:eastAsia="ru-RU"/>
        </w:rPr>
        <w:t>осуществления полномочий лиц, замещающих муниципальные должности в городе Москве</w:t>
      </w:r>
      <w:r w:rsidRPr="0003124B">
        <w:rPr>
          <w:rFonts w:ascii="Times New Roman" w:eastAsia="Times New Roman" w:hAnsi="Times New Roman" w:cs="Times New Roman"/>
          <w:bCs/>
          <w:sz w:val="28"/>
          <w:szCs w:val="28"/>
          <w:lang w:eastAsia="ru-RU"/>
        </w:rPr>
        <w:t xml:space="preserve">» и решениями Совета депутатов.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13. Поощрение главы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Глава муниципального округа за успешное и добросовестное исполнение своих должностных обязанностей может быть поощрен.</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В отношении главы муниципального округа применяются виды поощрений, установленные для муниципальных служащих.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Предложение о поощрении главы муниципального округа могут вносить депутат, группа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14. Заместитель Председателя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Заместитель Председателя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осуществляет контроль за выполнением правовых актов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осуществляет иные полномочия в соответствии с поручением главы муниципального округа и Регламентом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Заместитель Председателя Совета депутатов осуществляет свои полномочия на непостоянной основе.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sz w:val="28"/>
          <w:szCs w:val="28"/>
          <w:lang w:eastAsia="ru-RU"/>
        </w:rPr>
        <w:t xml:space="preserve">4. Полномочия заместителя Председателя Совета депутатов прекращаются досрочно в случаях, установленных статьей </w:t>
      </w:r>
      <w:hyperlink r:id="rId4" w:history="1">
        <w:r w:rsidRPr="0003124B">
          <w:rPr>
            <w:rFonts w:ascii="Times New Roman" w:eastAsia="Times New Roman" w:hAnsi="Times New Roman" w:cs="Times New Roman"/>
            <w:sz w:val="28"/>
            <w:szCs w:val="28"/>
            <w:lang w:eastAsia="ru-RU"/>
          </w:rPr>
          <w:t>8</w:t>
        </w:r>
      </w:hyperlink>
      <w:r w:rsidRPr="0003124B">
        <w:rPr>
          <w:rFonts w:ascii="Times New Roman" w:eastAsia="Times New Roman" w:hAnsi="Times New Roman" w:cs="Times New Roman"/>
          <w:sz w:val="28"/>
          <w:szCs w:val="28"/>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15. Аппарат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Аппарат Совета депутатов является органом </w:t>
      </w:r>
      <w:r w:rsidRPr="0003124B">
        <w:rPr>
          <w:rFonts w:ascii="Times New Roman" w:eastAsia="Times New Roman" w:hAnsi="Times New Roman" w:cs="Times New Roman"/>
          <w:bCs/>
          <w:sz w:val="28"/>
          <w:szCs w:val="28"/>
          <w:lang w:eastAsia="ru-RU"/>
        </w:rPr>
        <w:t>местного самоуправления</w:t>
      </w:r>
      <w:r w:rsidRPr="0003124B">
        <w:rPr>
          <w:rFonts w:ascii="Times New Roman" w:eastAsia="Times New Roman" w:hAnsi="Times New Roman" w:cs="Times New Roman"/>
          <w:sz w:val="28"/>
          <w:szCs w:val="28"/>
          <w:lang w:eastAsia="ru-RU"/>
        </w:rPr>
        <w:t xml:space="preserve">, осуществляющим исполнительно-распорядительную деятельность.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Аппаратом Совета депутатов руководит глава муниципального округа на принципах единоначалия.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Организационное, документационное, информационное обеспечение деятельности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 xml:space="preserve"> осуществляется в соответствии с Регламентом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 xml:space="preserve">, утверждаемым распоряжением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Структура аппарата Совета депутатов утверждается решением Совета депутатов по представлению главы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5. Аппарат Совета депутатов обладает правами юридического лица.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6. Аппарат Совета депутатов имеет </w:t>
      </w:r>
      <w:r w:rsidRPr="0003124B">
        <w:rPr>
          <w:rFonts w:ascii="Times New Roman" w:eastAsia="Times New Roman" w:hAnsi="Times New Roman" w:cs="Times New Roman"/>
          <w:sz w:val="28"/>
          <w:szCs w:val="28"/>
          <w:lang w:eastAsia="ru-RU"/>
        </w:rPr>
        <w:t>печать и бланки с изображением герба муниципального округа</w:t>
      </w:r>
      <w:r w:rsidRPr="0003124B">
        <w:rPr>
          <w:rFonts w:ascii="Times New Roman" w:eastAsia="Times New Roman" w:hAnsi="Times New Roman" w:cs="Times New Roman"/>
          <w:bCs/>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16. Полномочия аппарата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К полномочиям аппарата Совета депутатов относится: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формирование и исполнение местного бюджета;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2) осуществление полномочий финансового органа муниципального округа в соответствии с Бюджетным кодексом Российской Федерации;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осуществление обеспечения деятельности главы муниципального округа и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организация и проведение местных праздничных и иных зрелищных мероприятий, развитие местных традиций и обрядов;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информирование жителей о деятельности органов местного самоуправления;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распространение экологической информации, полученной от государственных органов;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13) рассмотрение жалоб потребителей, консультирование их по вопросам защиты прав потребителей;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14) взаимодействие с общественными объединениями;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15) участие: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 в работе призывной комиссии в соответствии с федеральным законодательством;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ж) в организации и проведении городских праздничных и иных зрелищных мероприятий;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17) внесение в Совет депутатов предложений: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а) по созданию условий для развития на территории муниципального округа физической культуры и массового спорта;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по организации и изменению маршрутов, режима работы, остановок наземного городского пассажирского транспорта;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по повышению эффективности охраны общественного порядка на территории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18) формирование и размещение муниципального заказа на поставки товаров, выполнение работ оказание услуг для муниципальных нужд;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20) регистрация уставов территориальных общественных самоуправлений;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21) организация профессиональной подготовки, переподготовки, повышения квалификации муниципальных служащих;</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22) иные </w:t>
      </w:r>
      <w:r w:rsidRPr="0003124B">
        <w:rPr>
          <w:rFonts w:ascii="Times New Roman" w:eastAsia="Times New Roman" w:hAnsi="Times New Roman" w:cs="Times New Roman"/>
          <w:bCs/>
          <w:sz w:val="28"/>
          <w:szCs w:val="28"/>
          <w:lang w:eastAsia="ru-RU"/>
        </w:rPr>
        <w:t>полномочия в соответствии с федеральными законами, законами города Москвы, настоящим Уставом.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17. Муниципальная служба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03124B">
        <w:rPr>
          <w:rFonts w:ascii="Times New Roman" w:eastAsia="Times New Roman" w:hAnsi="Times New Roman" w:cs="Times New Roman"/>
          <w:iCs/>
          <w:sz w:val="28"/>
          <w:szCs w:val="28"/>
          <w:lang w:eastAsia="ru-RU"/>
        </w:rPr>
        <w:t>аппарате Совета депутатов</w:t>
      </w:r>
      <w:r w:rsidRPr="0003124B">
        <w:rPr>
          <w:rFonts w:ascii="Times New Roman" w:eastAsia="Times New Roman" w:hAnsi="Times New Roman" w:cs="Times New Roman"/>
          <w:sz w:val="28"/>
          <w:szCs w:val="28"/>
          <w:lang w:eastAsia="ru-RU"/>
        </w:rPr>
        <w:t xml:space="preserve"> за денежное содержание, выплачиваемое за счет средств местного бюджета.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18. Ответственность органов и должностных лиц местного самоуправления, депутата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 xml:space="preserve">4. </w:t>
      </w:r>
      <w:r w:rsidRPr="0003124B">
        <w:rPr>
          <w:rFonts w:ascii="Times New Roman" w:eastAsia="Times New Roman" w:hAnsi="Times New Roman" w:cs="Times New Roman"/>
          <w:sz w:val="28"/>
          <w:szCs w:val="28"/>
          <w:lang w:eastAsia="ru-RU"/>
        </w:rPr>
        <w:t>Депутат несет ответственность перед жителями в соответствии с федеральными законами.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Депутат в случаях, предусмотренных федеральным законодательством, может быть отозван населением.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trike/>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Глава </w:t>
      </w:r>
      <w:r w:rsidRPr="0003124B">
        <w:rPr>
          <w:rFonts w:ascii="Times New Roman" w:eastAsia="Times New Roman" w:hAnsi="Times New Roman" w:cs="Times New Roman"/>
          <w:b/>
          <w:bCs/>
          <w:sz w:val="28"/>
          <w:szCs w:val="28"/>
          <w:lang w:val="en-US" w:eastAsia="ru-RU"/>
        </w:rPr>
        <w:t>III</w:t>
      </w:r>
      <w:r w:rsidRPr="0003124B">
        <w:rPr>
          <w:rFonts w:ascii="Times New Roman" w:eastAsia="Times New Roman" w:hAnsi="Times New Roman" w:cs="Times New Roman"/>
          <w:b/>
          <w:bCs/>
          <w:sz w:val="28"/>
          <w:szCs w:val="28"/>
          <w:lang w:eastAsia="ru-RU"/>
        </w:rPr>
        <w:t xml:space="preserve">. Муниципальные правовые акты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sz w:val="28"/>
          <w:szCs w:val="28"/>
          <w:lang w:eastAsia="ru-RU"/>
        </w:rPr>
        <w:t xml:space="preserve">Статья 19. </w:t>
      </w:r>
      <w:r w:rsidRPr="0003124B">
        <w:rPr>
          <w:rFonts w:ascii="Times New Roman" w:eastAsia="Times New Roman" w:hAnsi="Times New Roman" w:cs="Times New Roman"/>
          <w:b/>
          <w:bCs/>
          <w:sz w:val="28"/>
          <w:szCs w:val="28"/>
          <w:lang w:eastAsia="ru-RU"/>
        </w:rPr>
        <w:t>Система муниципальных правовых актов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систему муниципальных правовых актов входят:</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настоящий Устав;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правовые акты, принятые на местном референдуме;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нормативные и иные правовые акты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правовые акты главы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правовые акты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20. Устав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Устав, р</w:t>
      </w:r>
      <w:r w:rsidRPr="0003124B">
        <w:rPr>
          <w:rFonts w:ascii="Times New Roman" w:eastAsia="Times New Roman" w:hAnsi="Times New Roman" w:cs="Times New Roman"/>
          <w:bCs/>
          <w:sz w:val="28"/>
          <w:szCs w:val="28"/>
          <w:lang w:eastAsia="ru-RU"/>
        </w:rPr>
        <w:t>ешение о внесении изменений и дополнений в Устав</w:t>
      </w:r>
      <w:r w:rsidRPr="0003124B">
        <w:rPr>
          <w:rFonts w:ascii="Times New Roman" w:eastAsia="Times New Roman" w:hAnsi="Times New Roman" w:cs="Times New Roman"/>
          <w:sz w:val="28"/>
          <w:szCs w:val="28"/>
          <w:lang w:eastAsia="ru-RU"/>
        </w:rPr>
        <w:t xml:space="preserve"> принимаются Советом депутатов </w:t>
      </w:r>
      <w:r w:rsidRPr="0003124B">
        <w:rPr>
          <w:rFonts w:ascii="Times New Roman" w:eastAsia="Times New Roman" w:hAnsi="Times New Roman" w:cs="Times New Roman"/>
          <w:bCs/>
          <w:sz w:val="28"/>
          <w:szCs w:val="28"/>
          <w:lang w:eastAsia="ru-RU"/>
        </w:rPr>
        <w:t>большинством в две трети</w:t>
      </w:r>
      <w:r w:rsidRPr="0003124B">
        <w:rPr>
          <w:rFonts w:ascii="Times New Roman" w:eastAsia="Times New Roman" w:hAnsi="Times New Roman" w:cs="Times New Roman"/>
          <w:sz w:val="28"/>
          <w:szCs w:val="28"/>
          <w:lang w:eastAsia="ru-RU"/>
        </w:rPr>
        <w:t xml:space="preserve"> голосов от установленной численности депутатов.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Инициативу о внесении изменений и дополнений в Устав могут вносить в Совет депутатов:</w:t>
      </w:r>
    </w:p>
    <w:p w:rsidR="0003124B" w:rsidRPr="0003124B" w:rsidRDefault="0003124B" w:rsidP="0003124B">
      <w:pPr>
        <w:tabs>
          <w:tab w:val="left" w:pos="63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депутат, группа депутатов;</w:t>
      </w:r>
    </w:p>
    <w:p w:rsidR="0003124B" w:rsidRPr="0003124B" w:rsidRDefault="00805539"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24B" w:rsidRPr="0003124B">
        <w:rPr>
          <w:rFonts w:ascii="Times New Roman" w:eastAsia="Times New Roman" w:hAnsi="Times New Roman" w:cs="Times New Roman"/>
          <w:sz w:val="28"/>
          <w:szCs w:val="28"/>
          <w:lang w:eastAsia="ru-RU"/>
        </w:rPr>
        <w:t>) глава муниципального округа;</w:t>
      </w:r>
    </w:p>
    <w:p w:rsidR="0003124B" w:rsidRPr="0003124B" w:rsidRDefault="00805539"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124B" w:rsidRPr="0003124B">
        <w:rPr>
          <w:rFonts w:ascii="Times New Roman" w:eastAsia="Times New Roman" w:hAnsi="Times New Roman" w:cs="Times New Roman"/>
          <w:sz w:val="28"/>
          <w:szCs w:val="28"/>
          <w:lang w:eastAsia="ru-RU"/>
        </w:rPr>
        <w:t>) органы территориального общественного самоуправления;</w:t>
      </w:r>
    </w:p>
    <w:p w:rsidR="0003124B" w:rsidRPr="0003124B" w:rsidRDefault="00805539"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3124B" w:rsidRPr="0003124B">
        <w:rPr>
          <w:rFonts w:ascii="Times New Roman" w:eastAsia="Times New Roman" w:hAnsi="Times New Roman" w:cs="Times New Roman"/>
          <w:sz w:val="28"/>
          <w:szCs w:val="28"/>
          <w:lang w:eastAsia="ru-RU"/>
        </w:rPr>
        <w:t xml:space="preserve">) инициативные группы граждан.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w:t>
      </w:r>
      <w:r w:rsidRPr="0003124B">
        <w:rPr>
          <w:rFonts w:ascii="Times New Roman" w:eastAsia="Times New Roman" w:hAnsi="Times New Roman" w:cs="Times New Roman"/>
          <w:bCs/>
          <w:sz w:val="28"/>
          <w:szCs w:val="28"/>
          <w:lang w:eastAsia="ru-RU"/>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03124B">
        <w:rPr>
          <w:rFonts w:ascii="Times New Roman" w:eastAsia="Times New Roman" w:hAnsi="Times New Roman" w:cs="Times New Roman"/>
          <w:sz w:val="28"/>
          <w:szCs w:val="28"/>
          <w:lang w:eastAsia="ru-RU"/>
        </w:rPr>
        <w:t xml:space="preserve">внесении изменений и дополнений в Уставс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Порядок учета предложений по проекту </w:t>
      </w:r>
      <w:r w:rsidRPr="0003124B">
        <w:rPr>
          <w:rFonts w:ascii="Times New Roman" w:eastAsia="Times New Roman" w:hAnsi="Times New Roman" w:cs="Times New Roman"/>
          <w:bCs/>
          <w:sz w:val="28"/>
          <w:szCs w:val="28"/>
          <w:lang w:eastAsia="ru-RU"/>
        </w:rPr>
        <w:t xml:space="preserve">решения о внесении изменений в Устав, а также порядок участия граждан в его обсуждении </w:t>
      </w:r>
      <w:r w:rsidRPr="0003124B">
        <w:rPr>
          <w:rFonts w:ascii="Times New Roman" w:eastAsia="Times New Roman" w:hAnsi="Times New Roman" w:cs="Times New Roman"/>
          <w:sz w:val="28"/>
          <w:szCs w:val="28"/>
          <w:lang w:eastAsia="ru-RU"/>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tabs>
          <w:tab w:val="left" w:pos="3228"/>
        </w:tabs>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21. Правовые акты, принятые на местном референдуме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03124B">
        <w:rPr>
          <w:rFonts w:ascii="Times New Roman" w:eastAsia="Times New Roman" w:hAnsi="Times New Roman" w:cs="Times New Roman"/>
          <w:sz w:val="28"/>
          <w:szCs w:val="28"/>
          <w:lang w:eastAsia="ru-RU"/>
        </w:rPr>
        <w:lastRenderedPageBreak/>
        <w:t>срок подготовки и (или) принятия (издания) соответствующего акта. Указанный срок не может превышать трех месяцев.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22. </w:t>
      </w:r>
      <w:r w:rsidRPr="0003124B">
        <w:rPr>
          <w:rFonts w:ascii="Times New Roman" w:eastAsia="Times New Roman" w:hAnsi="Times New Roman" w:cs="Times New Roman"/>
          <w:b/>
          <w:bCs/>
          <w:sz w:val="28"/>
          <w:szCs w:val="28"/>
          <w:lang w:eastAsia="ru-RU"/>
        </w:rPr>
        <w:t>Нормативные и иные правовые акты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sz w:val="28"/>
          <w:szCs w:val="28"/>
          <w:lang w:eastAsia="ru-RU"/>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Глава муниципального округа не вправе отклонить нормативный или иной правовой акт, принятый Советом депутатов.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23. Правовые акты, издаваемые главой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Глава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издает постановления и распоряжения по иным вопросам, отнесенным к его компетенции настоящим Уставом;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3)</w:t>
      </w:r>
      <w:r w:rsidRPr="0003124B">
        <w:rPr>
          <w:rFonts w:ascii="Times New Roman" w:eastAsia="Times New Roman" w:hAnsi="Times New Roman" w:cs="Times New Roman"/>
          <w:bCs/>
          <w:sz w:val="28"/>
          <w:szCs w:val="28"/>
          <w:lang w:eastAsia="ru-RU"/>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03124B">
        <w:rPr>
          <w:rFonts w:ascii="Times New Roman" w:eastAsia="Times New Roman" w:hAnsi="Times New Roman" w:cs="Times New Roman"/>
          <w:bCs/>
          <w:iCs/>
          <w:sz w:val="28"/>
          <w:szCs w:val="28"/>
          <w:lang w:eastAsia="ru-RU"/>
        </w:rPr>
        <w:t>аппарата Совета депутатов</w:t>
      </w:r>
      <w:r w:rsidRPr="0003124B">
        <w:rPr>
          <w:rFonts w:ascii="Times New Roman" w:eastAsia="Times New Roman" w:hAnsi="Times New Roman" w:cs="Times New Roman"/>
          <w:bCs/>
          <w:sz w:val="28"/>
          <w:szCs w:val="28"/>
          <w:lang w:eastAsia="ru-RU"/>
        </w:rPr>
        <w:t xml:space="preserve"> по вопросам местного значения и вопросам, связанным с осуществлением переданных полномочий, а также распоряжения </w:t>
      </w:r>
      <w:r w:rsidRPr="0003124B">
        <w:rPr>
          <w:rFonts w:ascii="Times New Roman" w:eastAsia="Times New Roman" w:hAnsi="Times New Roman" w:cs="Times New Roman"/>
          <w:bCs/>
          <w:iCs/>
          <w:sz w:val="28"/>
          <w:szCs w:val="28"/>
          <w:lang w:eastAsia="ru-RU"/>
        </w:rPr>
        <w:t>аппарата Совета депутатов</w:t>
      </w:r>
      <w:r w:rsidRPr="0003124B">
        <w:rPr>
          <w:rFonts w:ascii="Times New Roman" w:eastAsia="Times New Roman" w:hAnsi="Times New Roman" w:cs="Times New Roman"/>
          <w:bCs/>
          <w:sz w:val="28"/>
          <w:szCs w:val="28"/>
          <w:lang w:eastAsia="ru-RU"/>
        </w:rPr>
        <w:t xml:space="preserve"> по вопросам организации работы </w:t>
      </w:r>
      <w:r w:rsidRPr="0003124B">
        <w:rPr>
          <w:rFonts w:ascii="Times New Roman" w:eastAsia="Times New Roman" w:hAnsi="Times New Roman" w:cs="Times New Roman"/>
          <w:bCs/>
          <w:iCs/>
          <w:sz w:val="28"/>
          <w:szCs w:val="28"/>
          <w:lang w:eastAsia="ru-RU"/>
        </w:rPr>
        <w:t>аппарата Совета депутатов</w:t>
      </w:r>
      <w:r w:rsidRPr="0003124B">
        <w:rPr>
          <w:rFonts w:ascii="Times New Roman" w:eastAsia="Times New Roman" w:hAnsi="Times New Roman" w:cs="Times New Roman"/>
          <w:bCs/>
          <w:sz w:val="28"/>
          <w:szCs w:val="28"/>
          <w:lang w:eastAsia="ru-RU"/>
        </w:rPr>
        <w:t>.</w:t>
      </w:r>
    </w:p>
    <w:p w:rsidR="0003124B" w:rsidRPr="0003124B" w:rsidRDefault="0003124B" w:rsidP="0003124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24. Официальное опубликование и введение в действие муниципальных правовых актов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03124B">
        <w:rPr>
          <w:rFonts w:ascii="Times New Roman" w:eastAsia="Calibri" w:hAnsi="Times New Roman" w:cs="Times New Roman"/>
          <w:bCs/>
          <w:sz w:val="28"/>
          <w:szCs w:val="28"/>
        </w:rPr>
        <w:t>возможность ознакомления с содержанием таких актов тем лицам, права и свободы которых он затрагивает.</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5. Муниципальные правовые акты вступают в силу со дня их принятия (издания), если в самом акте не оговорено иное.</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Глава </w:t>
      </w:r>
      <w:r w:rsidRPr="0003124B">
        <w:rPr>
          <w:rFonts w:ascii="Times New Roman" w:eastAsia="Times New Roman" w:hAnsi="Times New Roman" w:cs="Times New Roman"/>
          <w:b/>
          <w:sz w:val="28"/>
          <w:szCs w:val="28"/>
          <w:lang w:val="en-US" w:eastAsia="ru-RU"/>
        </w:rPr>
        <w:t>IV</w:t>
      </w:r>
      <w:r w:rsidRPr="0003124B">
        <w:rPr>
          <w:rFonts w:ascii="Times New Roman" w:eastAsia="Times New Roman" w:hAnsi="Times New Roman" w:cs="Times New Roman"/>
          <w:b/>
          <w:sz w:val="28"/>
          <w:szCs w:val="28"/>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25. Местный референдум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Инициатива проведения местного референдума принадлежит:</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03124B">
        <w:rPr>
          <w:rFonts w:ascii="Times New Roman" w:eastAsia="Times New Roman" w:hAnsi="Times New Roman"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совместно Совету депутатов и </w:t>
      </w:r>
      <w:r w:rsidRPr="0003124B">
        <w:rPr>
          <w:rFonts w:ascii="Times New Roman" w:eastAsia="Times New Roman" w:hAnsi="Times New Roman" w:cs="Times New Roman"/>
          <w:iCs/>
          <w:sz w:val="28"/>
          <w:szCs w:val="28"/>
          <w:lang w:eastAsia="ru-RU"/>
        </w:rPr>
        <w:t>главе муниципального округа</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депутатов и </w:t>
      </w:r>
      <w:r w:rsidRPr="0003124B">
        <w:rPr>
          <w:rFonts w:ascii="Times New Roman" w:eastAsia="Times New Roman" w:hAnsi="Times New Roman" w:cs="Times New Roman"/>
          <w:iCs/>
          <w:sz w:val="28"/>
          <w:szCs w:val="28"/>
          <w:lang w:eastAsia="ru-RU"/>
        </w:rPr>
        <w:t>главой муниципального округа</w:t>
      </w:r>
      <w:r w:rsidRPr="0003124B">
        <w:rPr>
          <w:rFonts w:ascii="Times New Roman" w:eastAsia="Times New Roman" w:hAnsi="Times New Roman" w:cs="Times New Roman"/>
          <w:sz w:val="28"/>
          <w:szCs w:val="28"/>
          <w:lang w:eastAsia="ru-RU"/>
        </w:rPr>
        <w:t xml:space="preserve">, оформляется правовыми актами Совета депутатов и </w:t>
      </w:r>
      <w:r w:rsidRPr="0003124B">
        <w:rPr>
          <w:rFonts w:ascii="Times New Roman" w:eastAsia="Times New Roman" w:hAnsi="Times New Roman" w:cs="Times New Roman"/>
          <w:iCs/>
          <w:sz w:val="28"/>
          <w:szCs w:val="28"/>
          <w:lang w:eastAsia="ru-RU"/>
        </w:rPr>
        <w:t>главы муниципального округа</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9. Органы местного</w:t>
      </w:r>
      <w:r w:rsidRPr="0003124B">
        <w:rPr>
          <w:rFonts w:ascii="Times New Roman" w:eastAsia="Times New Roman" w:hAnsi="Times New Roman" w:cs="Times New Roman"/>
          <w:bCs/>
          <w:sz w:val="28"/>
          <w:szCs w:val="28"/>
          <w:lang w:eastAsia="ru-RU"/>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12. Расходы, связанные с проведением местного референдума, осуществляются за счет средств, выделенных из местного бюджета.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26. Муниципальные выборы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на основе всеобщего равного и прямого избирательного права при тайном </w:t>
      </w:r>
      <w:r w:rsidRPr="0003124B">
        <w:rPr>
          <w:rFonts w:ascii="Times New Roman" w:eastAsia="Times New Roman" w:hAnsi="Times New Roman" w:cs="Times New Roman"/>
          <w:sz w:val="28"/>
          <w:szCs w:val="28"/>
          <w:lang w:eastAsia="ru-RU"/>
        </w:rPr>
        <w:lastRenderedPageBreak/>
        <w:t>голосовании при обеспечении установленных законодательством избирательных прав граждан.</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3. Депутаты Совета депутатов избираются по многомандатнымизбирательным округам.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Итоги муниципальных выборов подлежат официальному опубликованию не позднее чем через 30 дней со дня голосования.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27. Голосование по отзыву депутата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7954EC"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w:t>
      </w:r>
      <w:r w:rsidRPr="007954EC">
        <w:rPr>
          <w:rFonts w:ascii="Times New Roman" w:eastAsia="Times New Roman" w:hAnsi="Times New Roman" w:cs="Times New Roman"/>
          <w:sz w:val="28"/>
          <w:szCs w:val="28"/>
          <w:lang w:eastAsia="ru-RU"/>
        </w:rPr>
        <w:t>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7954EC">
        <w:rPr>
          <w:rFonts w:ascii="Times New Roman" w:eastAsia="Times New Roman" w:hAnsi="Times New Roman" w:cs="Times New Roman"/>
          <w:bCs/>
          <w:sz w:val="28"/>
          <w:szCs w:val="28"/>
          <w:lang w:eastAsia="ru-RU"/>
        </w:rPr>
        <w:t xml:space="preserve">, </w:t>
      </w:r>
      <w:r w:rsidRPr="007954EC">
        <w:rPr>
          <w:rFonts w:ascii="Times New Roman" w:eastAsia="Times New Roman" w:hAnsi="Times New Roman" w:cs="Times New Roman"/>
          <w:sz w:val="28"/>
          <w:szCs w:val="28"/>
          <w:lang w:eastAsia="ru-RU"/>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r>
        <w:rPr>
          <w:rFonts w:ascii="Times New Roman" w:eastAsia="Times New Roman" w:hAnsi="Times New Roman" w:cs="Times New Roman"/>
          <w:sz w:val="28"/>
          <w:szCs w:val="28"/>
          <w:lang w:eastAsia="ru-RU"/>
        </w:rPr>
        <w:t>.</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Отзыв по иным основаниям не допускается.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Под нарушением законодательства Российской Федерации, законов и нормативных правовых актов города Москвы, настоящего Устава</w:t>
      </w:r>
      <w:r w:rsidRPr="0003124B">
        <w:rPr>
          <w:rFonts w:ascii="Times New Roman" w:eastAsia="Times New Roman" w:hAnsi="Times New Roman" w:cs="Times New Roman"/>
          <w:bCs/>
          <w:sz w:val="28"/>
          <w:szCs w:val="28"/>
          <w:lang w:eastAsia="ru-RU"/>
        </w:rPr>
        <w:t xml:space="preserve">, </w:t>
      </w:r>
      <w:r w:rsidRPr="0003124B">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Голосование по отзыву депутата проводится по инициативе </w:t>
      </w:r>
      <w:r w:rsidRPr="0003124B">
        <w:rPr>
          <w:rFonts w:ascii="Times New Roman" w:eastAsia="Times New Roman" w:hAnsi="Times New Roman" w:cs="Times New Roman"/>
          <w:bCs/>
          <w:sz w:val="28"/>
          <w:szCs w:val="28"/>
          <w:lang w:eastAsia="ru-RU"/>
        </w:rPr>
        <w:t>жителей</w:t>
      </w:r>
      <w:r w:rsidRPr="0003124B">
        <w:rPr>
          <w:rFonts w:ascii="Times New Roman" w:eastAsia="Times New Roman" w:hAnsi="Times New Roman" w:cs="Times New Roman"/>
          <w:sz w:val="28"/>
          <w:szCs w:val="28"/>
          <w:lang w:eastAsia="ru-RU"/>
        </w:rPr>
        <w:t xml:space="preserve"> в порядке, установленном законодательством о местном референдуме.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28. Правотворческая инициатива граждан</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Минимальная численность инициативной группы – </w:t>
      </w:r>
      <w:r w:rsidRPr="0003124B">
        <w:rPr>
          <w:rFonts w:ascii="Times New Roman" w:eastAsia="Times New Roman" w:hAnsi="Times New Roman" w:cs="Times New Roman"/>
          <w:bCs/>
          <w:i/>
          <w:iCs/>
          <w:sz w:val="28"/>
          <w:szCs w:val="28"/>
          <w:lang w:eastAsia="ru-RU"/>
        </w:rPr>
        <w:t>3</w:t>
      </w:r>
      <w:r w:rsidRPr="0003124B">
        <w:rPr>
          <w:rFonts w:ascii="Times New Roman" w:eastAsia="Times New Roman" w:hAnsi="Times New Roman" w:cs="Times New Roman"/>
          <w:bCs/>
          <w:sz w:val="28"/>
          <w:szCs w:val="28"/>
          <w:lang w:eastAsia="ru-RU"/>
        </w:rPr>
        <w:t xml:space="preserve"> процента от числа жителей, обладающих избирательным правом. </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5. Представители инициативной группы (не более </w:t>
      </w:r>
      <w:r w:rsidRPr="0003124B">
        <w:rPr>
          <w:rFonts w:ascii="Times New Roman" w:eastAsia="Times New Roman" w:hAnsi="Times New Roman" w:cs="Times New Roman"/>
          <w:bCs/>
          <w:i/>
          <w:iCs/>
          <w:sz w:val="28"/>
          <w:szCs w:val="28"/>
          <w:lang w:eastAsia="ru-RU"/>
        </w:rPr>
        <w:t>5</w:t>
      </w:r>
      <w:r w:rsidRPr="0003124B">
        <w:rPr>
          <w:rFonts w:ascii="Times New Roman" w:eastAsia="Times New Roman" w:hAnsi="Times New Roman" w:cs="Times New Roman"/>
          <w:bCs/>
          <w:sz w:val="28"/>
          <w:szCs w:val="28"/>
          <w:lang w:eastAsia="ru-RU"/>
        </w:rPr>
        <w:t xml:space="preserve"> граждан) могут изложить свою позицию при рассмотрении проекта правового акта.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03124B">
        <w:rPr>
          <w:rFonts w:ascii="Times New Roman" w:eastAsia="Times New Roman" w:hAnsi="Times New Roman" w:cs="Times New Roman"/>
          <w:bCs/>
          <w:iCs/>
          <w:sz w:val="28"/>
          <w:szCs w:val="28"/>
          <w:lang w:eastAsia="ru-RU"/>
        </w:rPr>
        <w:t xml:space="preserve">14 </w:t>
      </w:r>
      <w:r w:rsidRPr="0003124B">
        <w:rPr>
          <w:rFonts w:ascii="Times New Roman" w:eastAsia="Times New Roman" w:hAnsi="Times New Roman" w:cs="Times New Roman"/>
          <w:bCs/>
          <w:sz w:val="28"/>
          <w:szCs w:val="28"/>
          <w:lang w:eastAsia="ru-RU"/>
        </w:rPr>
        <w:t xml:space="preserve">дней до дня указанного рассмотрения. </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03124B">
        <w:rPr>
          <w:rFonts w:ascii="Times New Roman" w:eastAsia="Times New Roman" w:hAnsi="Times New Roman" w:cs="Times New Roman"/>
          <w:bCs/>
          <w:iCs/>
          <w:sz w:val="28"/>
          <w:szCs w:val="28"/>
          <w:lang w:eastAsia="ru-RU"/>
        </w:rPr>
        <w:t>14</w:t>
      </w:r>
      <w:r w:rsidRPr="0003124B">
        <w:rPr>
          <w:rFonts w:ascii="Times New Roman" w:eastAsia="Times New Roman" w:hAnsi="Times New Roman" w:cs="Times New Roman"/>
          <w:bCs/>
          <w:sz w:val="28"/>
          <w:szCs w:val="28"/>
          <w:lang w:eastAsia="ru-RU"/>
        </w:rPr>
        <w:t xml:space="preserve"> дней со дня его рассмотрения.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29. Территориальное общественное самоуправление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03124B">
        <w:rPr>
          <w:rFonts w:ascii="Times New Roman" w:eastAsia="Times New Roman" w:hAnsi="Times New Roman" w:cs="Times New Roman"/>
          <w:sz w:val="28"/>
          <w:szCs w:val="28"/>
          <w:lang w:eastAsia="ru-RU"/>
        </w:rPr>
        <w:lastRenderedPageBreak/>
        <w:t xml:space="preserve">муниципального округа для самостоятельного и под свою ответственность осуществления собственных инициатив по вопросам местного значения.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w:t>
      </w:r>
      <w:r w:rsidRPr="0003124B">
        <w:rPr>
          <w:rFonts w:ascii="Times New Roman" w:eastAsia="Times New Roman" w:hAnsi="Times New Roman" w:cs="Times New Roman"/>
          <w:bCs/>
          <w:sz w:val="28"/>
          <w:szCs w:val="28"/>
          <w:lang w:eastAsia="ru-RU"/>
        </w:rPr>
        <w:t>жителями</w:t>
      </w:r>
      <w:r w:rsidRPr="0003124B">
        <w:rPr>
          <w:rFonts w:ascii="Times New Roman" w:eastAsia="Times New Roman" w:hAnsi="Times New Roman" w:cs="Times New Roman"/>
          <w:sz w:val="28"/>
          <w:szCs w:val="28"/>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03124B">
        <w:rPr>
          <w:rFonts w:ascii="Times New Roman" w:eastAsia="Times New Roman" w:hAnsi="Times New Roman" w:cs="Times New Roman"/>
          <w:bCs/>
          <w:sz w:val="28"/>
          <w:szCs w:val="28"/>
          <w:lang w:eastAsia="ru-RU"/>
        </w:rPr>
        <w:t>жителей, проживающих</w:t>
      </w:r>
      <w:r w:rsidRPr="0003124B">
        <w:rPr>
          <w:rFonts w:ascii="Times New Roman" w:eastAsia="Times New Roman" w:hAnsi="Times New Roman" w:cs="Times New Roman"/>
          <w:sz w:val="28"/>
          <w:szCs w:val="28"/>
          <w:lang w:eastAsia="ru-RU"/>
        </w:rPr>
        <w:t xml:space="preserve"> на соответствующей территории.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30. Публичные слушания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 Публичные слушания проводятся </w:t>
      </w:r>
      <w:r w:rsidRPr="0003124B">
        <w:rPr>
          <w:rFonts w:ascii="Times New Roman" w:eastAsia="Times New Roman" w:hAnsi="Times New Roman" w:cs="Times New Roman"/>
          <w:bCs/>
          <w:sz w:val="28"/>
          <w:szCs w:val="28"/>
          <w:lang w:eastAsia="ru-RU"/>
        </w:rPr>
        <w:t>с участием жителей</w:t>
      </w:r>
      <w:r w:rsidRPr="0003124B">
        <w:rPr>
          <w:rFonts w:ascii="Times New Roman" w:eastAsia="Times New Roman" w:hAnsi="Times New Roman" w:cs="Times New Roman"/>
          <w:sz w:val="28"/>
          <w:szCs w:val="28"/>
          <w:lang w:eastAsia="ru-RU"/>
        </w:rPr>
        <w:t xml:space="preserve"> для обсуждения проектов </w:t>
      </w:r>
      <w:r w:rsidRPr="0003124B">
        <w:rPr>
          <w:rFonts w:ascii="Times New Roman" w:eastAsia="Times New Roman" w:hAnsi="Times New Roman" w:cs="Times New Roman"/>
          <w:bCs/>
          <w:sz w:val="28"/>
          <w:szCs w:val="28"/>
          <w:lang w:eastAsia="ru-RU"/>
        </w:rPr>
        <w:t>муниципальных правовых актов по вопросам местного значения.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3. Публичные слушания проводятся по инициативе населения, Совета депутатов или главы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4. </w:t>
      </w:r>
      <w:r w:rsidRPr="0003124B">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На публичные слушания выносятся: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проект местного бюджета и отчет о его исполнении;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проекты планов и программ развития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4) вопросы о преобразовании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31. Собрание граждан. Конференция граждан (собрание делегатов)</w:t>
      </w:r>
    </w:p>
    <w:p w:rsidR="0003124B" w:rsidRPr="0003124B" w:rsidRDefault="0003124B" w:rsidP="0003124B">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Собрание граждан, проводимое по инициативе </w:t>
      </w:r>
      <w:r w:rsidRPr="0003124B">
        <w:rPr>
          <w:rFonts w:ascii="Times New Roman" w:eastAsia="Times New Roman" w:hAnsi="Times New Roman" w:cs="Times New Roman"/>
          <w:bCs/>
          <w:sz w:val="28"/>
          <w:szCs w:val="28"/>
          <w:lang w:eastAsia="ru-RU"/>
        </w:rPr>
        <w:t>населения</w:t>
      </w:r>
      <w:r w:rsidRPr="0003124B">
        <w:rPr>
          <w:rFonts w:ascii="Times New Roman" w:eastAsia="Times New Roman" w:hAnsi="Times New Roman" w:cs="Times New Roman"/>
          <w:sz w:val="28"/>
          <w:szCs w:val="28"/>
          <w:lang w:eastAsia="ru-RU"/>
        </w:rPr>
        <w:t>, назначается Советом депутатов в порядке, установленном настоящей статьей.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03124B">
        <w:rPr>
          <w:rFonts w:ascii="Times New Roman" w:eastAsia="Times New Roman" w:hAnsi="Times New Roman" w:cs="Times New Roman"/>
          <w:iCs/>
          <w:sz w:val="28"/>
          <w:szCs w:val="28"/>
          <w:lang w:eastAsia="ru-RU"/>
        </w:rPr>
        <w:t>10</w:t>
      </w:r>
      <w:r w:rsidRPr="0003124B">
        <w:rPr>
          <w:rFonts w:ascii="Times New Roman" w:eastAsia="Times New Roman" w:hAnsi="Times New Roman" w:cs="Times New Roman"/>
          <w:sz w:val="28"/>
          <w:szCs w:val="28"/>
          <w:lang w:eastAsia="ru-RU"/>
        </w:rPr>
        <w:t xml:space="preserve"> человек.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Инициатива о проведении собрания граждан должна содержать:</w:t>
      </w:r>
    </w:p>
    <w:p w:rsidR="0003124B" w:rsidRPr="0003124B" w:rsidRDefault="0003124B" w:rsidP="0003124B">
      <w:pPr>
        <w:spacing w:after="0" w:line="240" w:lineRule="auto"/>
        <w:ind w:firstLine="851"/>
        <w:jc w:val="both"/>
        <w:rPr>
          <w:rFonts w:ascii="Times New Roman" w:eastAsia="SimSun" w:hAnsi="Times New Roman" w:cs="Times New Roman"/>
          <w:sz w:val="28"/>
          <w:szCs w:val="28"/>
          <w:lang w:eastAsia="zh-CN"/>
        </w:rPr>
      </w:pPr>
      <w:r w:rsidRPr="0003124B">
        <w:rPr>
          <w:rFonts w:ascii="Times New Roman" w:eastAsia="SimSun" w:hAnsi="Times New Roman" w:cs="Times New Roman"/>
          <w:sz w:val="28"/>
          <w:szCs w:val="28"/>
          <w:lang w:eastAsia="zh-CN"/>
        </w:rPr>
        <w:t xml:space="preserve">1) вопросы, выносимые на собрание граждан и обоснование необходимости их рассмотрения на собрании; </w:t>
      </w:r>
    </w:p>
    <w:p w:rsidR="0003124B" w:rsidRPr="0003124B" w:rsidRDefault="0003124B" w:rsidP="0003124B">
      <w:pPr>
        <w:spacing w:after="0" w:line="240" w:lineRule="auto"/>
        <w:ind w:firstLine="851"/>
        <w:jc w:val="both"/>
        <w:rPr>
          <w:rFonts w:ascii="Times New Roman" w:eastAsia="SimSun" w:hAnsi="Times New Roman" w:cs="Times New Roman"/>
          <w:sz w:val="28"/>
          <w:szCs w:val="28"/>
          <w:lang w:eastAsia="zh-CN"/>
        </w:rPr>
      </w:pPr>
      <w:r w:rsidRPr="0003124B">
        <w:rPr>
          <w:rFonts w:ascii="Times New Roman" w:eastAsia="SimSun" w:hAnsi="Times New Roman" w:cs="Times New Roman"/>
          <w:sz w:val="28"/>
          <w:szCs w:val="28"/>
          <w:lang w:eastAsia="zh-CN"/>
        </w:rPr>
        <w:t>2) сведения о территории, в пределах которой предполагается провести собрание граждан;</w:t>
      </w:r>
    </w:p>
    <w:p w:rsidR="0003124B" w:rsidRPr="0003124B" w:rsidRDefault="0003124B" w:rsidP="0003124B">
      <w:pPr>
        <w:spacing w:after="0" w:line="240" w:lineRule="auto"/>
        <w:ind w:firstLine="851"/>
        <w:jc w:val="both"/>
        <w:rPr>
          <w:rFonts w:ascii="Times New Roman" w:eastAsia="SimSun" w:hAnsi="Times New Roman" w:cs="Times New Roman"/>
          <w:sz w:val="28"/>
          <w:szCs w:val="28"/>
          <w:lang w:eastAsia="zh-CN"/>
        </w:rPr>
      </w:pPr>
      <w:r w:rsidRPr="0003124B">
        <w:rPr>
          <w:rFonts w:ascii="Times New Roman" w:eastAsia="SimSun" w:hAnsi="Times New Roman" w:cs="Times New Roman"/>
          <w:sz w:val="28"/>
          <w:szCs w:val="28"/>
          <w:lang w:eastAsia="zh-CN"/>
        </w:rPr>
        <w:t>3) предложения о дате и месте проведения собрания граждан;</w:t>
      </w:r>
    </w:p>
    <w:p w:rsidR="0003124B" w:rsidRPr="0003124B" w:rsidRDefault="0003124B" w:rsidP="0003124B">
      <w:pPr>
        <w:spacing w:after="0" w:line="240" w:lineRule="auto"/>
        <w:ind w:firstLine="851"/>
        <w:jc w:val="both"/>
        <w:rPr>
          <w:rFonts w:ascii="Times New Roman" w:eastAsia="SimSun" w:hAnsi="Times New Roman" w:cs="Times New Roman"/>
          <w:sz w:val="28"/>
          <w:szCs w:val="28"/>
          <w:lang w:eastAsia="zh-CN"/>
        </w:rPr>
      </w:pPr>
      <w:r w:rsidRPr="0003124B">
        <w:rPr>
          <w:rFonts w:ascii="Times New Roman" w:eastAsia="SimSun" w:hAnsi="Times New Roman" w:cs="Times New Roman"/>
          <w:sz w:val="28"/>
          <w:szCs w:val="28"/>
          <w:lang w:eastAsia="zh-CN"/>
        </w:rPr>
        <w:t xml:space="preserve">4) список инициативной группы с указанием фамилии, имени, отчества, места жительства и </w:t>
      </w:r>
      <w:r w:rsidRPr="0003124B">
        <w:rPr>
          <w:rFonts w:ascii="Times New Roman" w:eastAsia="SimSun" w:hAnsi="Times New Roman" w:cs="Times New Roman"/>
          <w:bCs/>
          <w:sz w:val="28"/>
          <w:szCs w:val="28"/>
          <w:lang w:eastAsia="zh-CN"/>
        </w:rPr>
        <w:t>номера</w:t>
      </w:r>
      <w:r w:rsidRPr="0003124B">
        <w:rPr>
          <w:rFonts w:ascii="Times New Roman" w:eastAsia="SimSun" w:hAnsi="Times New Roman" w:cs="Times New Roman"/>
          <w:sz w:val="28"/>
          <w:szCs w:val="28"/>
          <w:lang w:eastAsia="zh-CN"/>
        </w:rPr>
        <w:t xml:space="preserve"> контактного телефона всех ее членов.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Внесенная инициатива о проведении собрания граждан рассматривается на ближайшем заседании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03124B">
        <w:rPr>
          <w:rFonts w:ascii="Times New Roman" w:eastAsia="Times New Roman" w:hAnsi="Times New Roman" w:cs="Times New Roman"/>
          <w:bCs/>
          <w:iCs/>
          <w:sz w:val="28"/>
          <w:szCs w:val="28"/>
          <w:lang w:eastAsia="ru-RU"/>
        </w:rPr>
        <w:t>14</w:t>
      </w:r>
      <w:r w:rsidRPr="0003124B">
        <w:rPr>
          <w:rFonts w:ascii="Times New Roman" w:eastAsia="Times New Roman" w:hAnsi="Times New Roman" w:cs="Times New Roman"/>
          <w:bCs/>
          <w:sz w:val="28"/>
          <w:szCs w:val="28"/>
          <w:lang w:eastAsia="ru-RU"/>
        </w:rPr>
        <w:t xml:space="preserve"> дней со дня его рассмотрения.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lastRenderedPageBreak/>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12. Порядок назначения и проведения конференции граждан (собрания делегатов), избрания делегатов конференции</w:t>
      </w:r>
      <w:r w:rsidRPr="0003124B">
        <w:rPr>
          <w:rFonts w:ascii="Times New Roman" w:eastAsia="Times New Roman" w:hAnsi="Times New Roman" w:cs="Times New Roman"/>
          <w:sz w:val="28"/>
          <w:szCs w:val="28"/>
          <w:lang w:eastAsia="ru-RU"/>
        </w:rPr>
        <w:t xml:space="preserve"> определяется решением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13. Итоги собрания </w:t>
      </w:r>
      <w:r w:rsidRPr="0003124B">
        <w:rPr>
          <w:rFonts w:ascii="Times New Roman" w:eastAsia="Times New Roman" w:hAnsi="Times New Roman" w:cs="Times New Roman"/>
          <w:bCs/>
          <w:sz w:val="28"/>
          <w:szCs w:val="28"/>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32. Опрос граждан</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Результаты опроса граждан носят рекомендательный характер.</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В опросе граждан имеют право участвовать жители, обладающие избирательным правом.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Опрос граждан проводится по инициативе: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Совета депутатов или главы муниципального округа – по вопросам местного значения;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Решение о назначении опроса граждан принимается Советом депутатов.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Порядок назначения и проведения опроса граждан устанавливается решением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33. Обращения граждан в органы 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03124B">
        <w:rPr>
          <w:rFonts w:ascii="Times New Roman" w:eastAsia="Times New Roman" w:hAnsi="Times New Roman" w:cs="Times New Roman"/>
          <w:bCs/>
          <w:sz w:val="28"/>
          <w:szCs w:val="28"/>
          <w:lang w:eastAsia="ru-RU"/>
        </w:rPr>
        <w:t>1. Граждане имеют право на индивидуальные и коллективные обращения в органы местного самоуправления</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lastRenderedPageBreak/>
        <w:t>Статья 34. Другие формы непосредственного осуществления населением местного самоуправления и участия в его осуществлении</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1. Жители вправе участвовать</w:t>
      </w:r>
      <w:r w:rsidRPr="0003124B">
        <w:rPr>
          <w:rFonts w:ascii="Times New Roman" w:eastAsia="Times New Roman" w:hAnsi="Times New Roman" w:cs="Times New Roman"/>
          <w:sz w:val="28"/>
          <w:szCs w:val="28"/>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Глава </w:t>
      </w:r>
      <w:r w:rsidRPr="0003124B">
        <w:rPr>
          <w:rFonts w:ascii="Times New Roman" w:eastAsia="Times New Roman" w:hAnsi="Times New Roman" w:cs="Times New Roman"/>
          <w:b/>
          <w:sz w:val="28"/>
          <w:szCs w:val="28"/>
          <w:lang w:val="en-US" w:eastAsia="ru-RU"/>
        </w:rPr>
        <w:t>V</w:t>
      </w:r>
      <w:r w:rsidRPr="0003124B">
        <w:rPr>
          <w:rFonts w:ascii="Times New Roman" w:eastAsia="Times New Roman" w:hAnsi="Times New Roman" w:cs="Times New Roman"/>
          <w:b/>
          <w:sz w:val="28"/>
          <w:szCs w:val="28"/>
          <w:lang w:eastAsia="ru-RU"/>
        </w:rPr>
        <w:t>. Экономическая основа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35. Муниципальное имущество </w:t>
      </w:r>
    </w:p>
    <w:p w:rsidR="0003124B" w:rsidRPr="0003124B" w:rsidRDefault="0003124B" w:rsidP="0003124B">
      <w:pPr>
        <w:tabs>
          <w:tab w:val="left" w:pos="3389"/>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собственности муниципального округа может находиться: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iCs/>
          <w:sz w:val="28"/>
          <w:szCs w:val="28"/>
          <w:lang w:eastAsia="ru-RU"/>
        </w:rPr>
      </w:pPr>
      <w:r w:rsidRPr="0003124B">
        <w:rPr>
          <w:rFonts w:ascii="Times New Roman" w:eastAsia="Times New Roman" w:hAnsi="Times New Roman" w:cs="Times New Roman"/>
          <w:sz w:val="28"/>
          <w:szCs w:val="28"/>
          <w:lang w:eastAsia="ru-RU"/>
        </w:rPr>
        <w:t xml:space="preserve">2) </w:t>
      </w:r>
      <w:r w:rsidRPr="0003124B">
        <w:rPr>
          <w:rFonts w:ascii="Times New Roman" w:eastAsia="Times New Roman" w:hAnsi="Times New Roman" w:cs="Times New Roman"/>
          <w:iCs/>
          <w:sz w:val="28"/>
          <w:szCs w:val="28"/>
          <w:lang w:eastAsia="ru-RU"/>
        </w:rPr>
        <w:t>имущество, предназначенное для осуществления переданных полномочий, в случаях, установленных законами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03124B">
        <w:rPr>
          <w:rFonts w:ascii="Times New Roman" w:eastAsia="Times New Roman" w:hAnsi="Times New Roman" w:cs="Times New Roman"/>
          <w:iCs/>
          <w:sz w:val="28"/>
          <w:szCs w:val="28"/>
          <w:lang w:eastAsia="ru-RU"/>
        </w:rPr>
        <w:t>аппарат Совета депутатов</w:t>
      </w:r>
      <w:r w:rsidRPr="0003124B">
        <w:rPr>
          <w:rFonts w:ascii="Times New Roman" w:eastAsia="Times New Roman" w:hAnsi="Times New Roman" w:cs="Times New Roman"/>
          <w:sz w:val="28"/>
          <w:szCs w:val="28"/>
          <w:lang w:eastAsia="ru-RU"/>
        </w:rPr>
        <w:t xml:space="preserve"> в порядке, установленном решением Совета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w:t>
      </w:r>
      <w:r w:rsidRPr="0003124B">
        <w:rPr>
          <w:rFonts w:ascii="Times New Roman" w:eastAsia="Times New Roman" w:hAnsi="Times New Roman" w:cs="Times New Roman"/>
          <w:iCs/>
          <w:sz w:val="28"/>
          <w:szCs w:val="28"/>
          <w:lang w:eastAsia="ru-RU"/>
        </w:rPr>
        <w:t>Аппарат Совета депутатов</w:t>
      </w:r>
      <w:r w:rsidRPr="0003124B">
        <w:rPr>
          <w:rFonts w:ascii="Times New Roman" w:eastAsia="Times New Roman" w:hAnsi="Times New Roman" w:cs="Times New Roman"/>
          <w:sz w:val="28"/>
          <w:szCs w:val="28"/>
          <w:lang w:eastAsia="ru-RU"/>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Доходы от использования и приватизации муниципального имущества поступают в местный бюджет.</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lastRenderedPageBreak/>
        <w:t>Статья 36. Местный бюджет</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Муниципальный округ имеет местный бюджет.</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Положение о бюджетном процессе в муниципальном округе, утверждается решением Совета депутатов.</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Исполнение местного бюджета и организация его исполнения обеспечиваются </w:t>
      </w:r>
      <w:r w:rsidRPr="0003124B">
        <w:rPr>
          <w:rFonts w:ascii="Times New Roman" w:eastAsia="Times New Roman" w:hAnsi="Times New Roman" w:cs="Times New Roman"/>
          <w:iCs/>
          <w:sz w:val="28"/>
          <w:szCs w:val="28"/>
          <w:lang w:eastAsia="ru-RU"/>
        </w:rPr>
        <w:t xml:space="preserve">аппаратом Совета депутатов </w:t>
      </w:r>
      <w:r w:rsidRPr="0003124B">
        <w:rPr>
          <w:rFonts w:ascii="Times New Roman" w:eastAsia="Times New Roman" w:hAnsi="Times New Roman" w:cs="Times New Roman"/>
          <w:sz w:val="28"/>
          <w:szCs w:val="28"/>
          <w:lang w:eastAsia="ru-RU"/>
        </w:rP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w:t>
      </w:r>
      <w:r w:rsidRPr="0003124B">
        <w:rPr>
          <w:rFonts w:ascii="Times New Roman" w:eastAsia="Times New Roman" w:hAnsi="Times New Roman" w:cs="Times New Roman"/>
          <w:iCs/>
          <w:sz w:val="28"/>
          <w:szCs w:val="28"/>
          <w:lang w:eastAsia="ru-RU"/>
        </w:rPr>
        <w:t xml:space="preserve">Аппарат Совета депутатов </w:t>
      </w:r>
      <w:r w:rsidRPr="0003124B">
        <w:rPr>
          <w:rFonts w:ascii="Times New Roman" w:eastAsia="Times New Roman" w:hAnsi="Times New Roman" w:cs="Times New Roman"/>
          <w:sz w:val="28"/>
          <w:szCs w:val="28"/>
          <w:lang w:eastAsia="ru-RU"/>
        </w:rPr>
        <w:t xml:space="preserve">в порядке, установленном федеральным законодательством и принимаемыми в соответствии с </w:t>
      </w:r>
      <w:r w:rsidRPr="0003124B">
        <w:rPr>
          <w:rFonts w:ascii="Times New Roman" w:eastAsia="Times New Roman" w:hAnsi="Times New Roman" w:cs="Times New Roman"/>
          <w:bCs/>
          <w:sz w:val="28"/>
          <w:szCs w:val="28"/>
          <w:lang w:eastAsia="ru-RU"/>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03124B">
        <w:rPr>
          <w:rFonts w:ascii="Times New Roman" w:eastAsia="Times New Roman" w:hAnsi="Times New Roman" w:cs="Times New Roman"/>
          <w:sz w:val="28"/>
          <w:szCs w:val="28"/>
          <w:lang w:eastAsia="ru-RU"/>
        </w:rPr>
        <w:t xml:space="preserve"> города Москвы отчеты об исполнении местного бюджета.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3124B">
        <w:rPr>
          <w:rFonts w:ascii="Times New Roman" w:eastAsia="Times New Roman" w:hAnsi="Times New Roman" w:cs="Times New Roman"/>
          <w:bCs/>
          <w:iCs/>
          <w:sz w:val="28"/>
          <w:szCs w:val="28"/>
          <w:lang w:eastAsia="ru-RU"/>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3124B">
        <w:rPr>
          <w:rFonts w:ascii="Times New Roman" w:eastAsia="Times New Roman" w:hAnsi="Times New Roman" w:cs="Times New Roman"/>
          <w:bCs/>
          <w:sz w:val="28"/>
          <w:szCs w:val="28"/>
          <w:lang w:eastAsia="ru-RU"/>
        </w:rPr>
        <w:t>.</w:t>
      </w:r>
    </w:p>
    <w:p w:rsidR="0003124B" w:rsidRPr="0003124B" w:rsidRDefault="0003124B" w:rsidP="0003124B">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37. Доходы местного бюджета</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38. Расходы местного бюджета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Расходы местного бюджета осуществляются в соответствии с Бюджетным кодексом Российской Федерации.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03124B">
        <w:rPr>
          <w:rFonts w:ascii="Times New Roman" w:eastAsia="Times New Roman" w:hAnsi="Times New Roman" w:cs="Times New Roman"/>
          <w:sz w:val="28"/>
          <w:szCs w:val="28"/>
          <w:lang w:eastAsia="ru-RU"/>
        </w:rPr>
        <w:t xml:space="preserve">3. </w:t>
      </w:r>
      <w:r w:rsidRPr="0003124B">
        <w:rPr>
          <w:rFonts w:ascii="Times New Roman" w:eastAsia="Times New Roman" w:hAnsi="Times New Roman" w:cs="Times New Roman"/>
          <w:iCs/>
          <w:sz w:val="28"/>
          <w:szCs w:val="28"/>
          <w:lang w:eastAsia="ru-RU"/>
        </w:rPr>
        <w:t>Аппарат Совета депутатов</w:t>
      </w:r>
      <w:r w:rsidRPr="0003124B">
        <w:rPr>
          <w:rFonts w:ascii="Times New Roman" w:eastAsia="Times New Roman" w:hAnsi="Times New Roman" w:cs="Times New Roman"/>
          <w:sz w:val="28"/>
          <w:szCs w:val="28"/>
          <w:lang w:eastAsia="ru-RU"/>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w:t>
      </w:r>
      <w:r w:rsidRPr="0003124B">
        <w:rPr>
          <w:rFonts w:ascii="Times New Roman" w:eastAsia="Times New Roman" w:hAnsi="Times New Roman" w:cs="Times New Roman"/>
          <w:iCs/>
          <w:sz w:val="28"/>
          <w:szCs w:val="28"/>
          <w:lang w:eastAsia="ru-RU"/>
        </w:rPr>
        <w:t>Аппарат Совета депутатов</w:t>
      </w:r>
      <w:r w:rsidRPr="0003124B">
        <w:rPr>
          <w:rFonts w:ascii="Times New Roman" w:eastAsia="Times New Roman" w:hAnsi="Times New Roman" w:cs="Times New Roman"/>
          <w:sz w:val="28"/>
          <w:szCs w:val="28"/>
          <w:lang w:eastAsia="ru-RU"/>
        </w:rPr>
        <w:t xml:space="preserve"> вправе дополнительно использовать с</w:t>
      </w:r>
      <w:r w:rsidRPr="0003124B">
        <w:rPr>
          <w:rFonts w:ascii="Times New Roman" w:eastAsia="Times New Roman" w:hAnsi="Times New Roman" w:cs="Times New Roman"/>
          <w:bCs/>
          <w:sz w:val="28"/>
          <w:szCs w:val="28"/>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Предложения о дополнительном использовании собственных средств вносятся </w:t>
      </w:r>
      <w:r w:rsidRPr="0003124B">
        <w:rPr>
          <w:rFonts w:ascii="Times New Roman" w:eastAsia="Times New Roman" w:hAnsi="Times New Roman" w:cs="Times New Roman"/>
          <w:iCs/>
          <w:sz w:val="28"/>
          <w:szCs w:val="28"/>
          <w:lang w:eastAsia="ru-RU"/>
        </w:rPr>
        <w:t>главой муниципального округа</w:t>
      </w:r>
      <w:r w:rsidRPr="0003124B">
        <w:rPr>
          <w:rFonts w:ascii="Times New Roman" w:eastAsia="Times New Roman" w:hAnsi="Times New Roman" w:cs="Times New Roman"/>
          <w:sz w:val="28"/>
          <w:szCs w:val="28"/>
          <w:lang w:eastAsia="ru-RU"/>
        </w:rPr>
        <w:t xml:space="preserve"> в Совет депутатов одновременно с проектом местного бюджета или в течение текущего финансового года.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5. Использование собственных средств носит целевой характер.</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40. Муниципальный заказ</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w:t>
      </w:r>
      <w:r w:rsidRPr="0003124B">
        <w:rPr>
          <w:rFonts w:ascii="Times New Roman" w:eastAsia="Times New Roman" w:hAnsi="Times New Roman" w:cs="Times New Roman"/>
          <w:sz w:val="28"/>
          <w:szCs w:val="28"/>
          <w:lang w:eastAsia="ru-RU"/>
        </w:rPr>
        <w:lastRenderedPageBreak/>
        <w:t>выполнение работ, оказание услуг для государственных и муниципальных нужд.</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Муниципальные нужды в товарах, работах, услугах, необходимых для решения вопросов местного значения, осуществления переданных полномочий, функций и полномочий муниципального заказчика (</w:t>
      </w:r>
      <w:r w:rsidRPr="0003124B">
        <w:rPr>
          <w:rFonts w:ascii="Times New Roman" w:eastAsia="Times New Roman" w:hAnsi="Times New Roman" w:cs="Times New Roman"/>
          <w:iCs/>
          <w:sz w:val="28"/>
          <w:szCs w:val="28"/>
          <w:lang w:eastAsia="ru-RU"/>
        </w:rPr>
        <w:t>аппарат Совета депутатов</w:t>
      </w:r>
      <w:r w:rsidRPr="0003124B">
        <w:rPr>
          <w:rFonts w:ascii="Times New Roman" w:eastAsia="Times New Roman" w:hAnsi="Times New Roman" w:cs="Times New Roman"/>
          <w:sz w:val="28"/>
          <w:szCs w:val="28"/>
          <w:lang w:eastAsia="ru-RU"/>
        </w:rPr>
        <w:t xml:space="preserve">) обеспечиваются за счет средств местного бюджета и внебюджетных источников финансирования.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Формирование, обеспечение размещения, исполнения и контроля за исполнением муниципального заказа осуществляется </w:t>
      </w:r>
      <w:r w:rsidRPr="0003124B">
        <w:rPr>
          <w:rFonts w:ascii="Times New Roman" w:eastAsia="Times New Roman" w:hAnsi="Times New Roman" w:cs="Times New Roman"/>
          <w:iCs/>
          <w:sz w:val="28"/>
          <w:szCs w:val="28"/>
          <w:lang w:eastAsia="ru-RU"/>
        </w:rPr>
        <w:t>аппаратом Совета депутатов</w:t>
      </w:r>
      <w:r w:rsidRPr="0003124B">
        <w:rPr>
          <w:rFonts w:ascii="Times New Roman" w:eastAsia="Times New Roman" w:hAnsi="Times New Roman" w:cs="Times New Roman"/>
          <w:sz w:val="28"/>
          <w:szCs w:val="28"/>
          <w:lang w:eastAsia="ru-RU"/>
        </w:rPr>
        <w:t xml:space="preserve"> в порядке, установленном постановлением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 принимаемым в соответствии с федеральными законами и иными нормативными правовыми актами Российской Федерации.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Глава </w:t>
      </w:r>
      <w:r w:rsidRPr="0003124B">
        <w:rPr>
          <w:rFonts w:ascii="Times New Roman" w:eastAsia="Times New Roman" w:hAnsi="Times New Roman" w:cs="Times New Roman"/>
          <w:b/>
          <w:bCs/>
          <w:sz w:val="28"/>
          <w:szCs w:val="28"/>
          <w:lang w:val="en-US" w:eastAsia="ru-RU"/>
        </w:rPr>
        <w:t>VI</w:t>
      </w:r>
      <w:r w:rsidRPr="0003124B">
        <w:rPr>
          <w:rFonts w:ascii="Times New Roman" w:eastAsia="Times New Roman" w:hAnsi="Times New Roman" w:cs="Times New Roman"/>
          <w:b/>
          <w:bCs/>
          <w:sz w:val="28"/>
          <w:szCs w:val="28"/>
          <w:lang w:eastAsia="ru-RU"/>
        </w:rPr>
        <w:t xml:space="preserve">. Заключительные положения </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41. Исполнение Устава и иных муниципальных правовых актов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
          <w:bCs/>
          <w:sz w:val="28"/>
          <w:szCs w:val="28"/>
          <w:lang w:eastAsia="ru-RU"/>
        </w:rPr>
        <w:t xml:space="preserve">Статья 42. Контроль за исполнением Устава </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Контроль за исполнением Уставаосуществляют глава муниципального округа, Совет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31B2C" w:rsidRDefault="00731B2C"/>
    <w:sectPr w:rsidR="00731B2C" w:rsidSect="00560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24B"/>
    <w:rsid w:val="0003124B"/>
    <w:rsid w:val="004D2588"/>
    <w:rsid w:val="00560187"/>
    <w:rsid w:val="005906B5"/>
    <w:rsid w:val="00655C6A"/>
    <w:rsid w:val="00731B2C"/>
    <w:rsid w:val="00775676"/>
    <w:rsid w:val="007954EC"/>
    <w:rsid w:val="00805539"/>
    <w:rsid w:val="0087330D"/>
    <w:rsid w:val="009F0041"/>
    <w:rsid w:val="00A600D2"/>
    <w:rsid w:val="00A85DAE"/>
    <w:rsid w:val="00AF05DE"/>
    <w:rsid w:val="00AF5754"/>
    <w:rsid w:val="00D505C5"/>
    <w:rsid w:val="00EE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5C5"/>
    <w:rPr>
      <w:rFonts w:ascii="Tahoma" w:hAnsi="Tahoma" w:cs="Tahoma"/>
      <w:sz w:val="16"/>
      <w:szCs w:val="16"/>
    </w:rPr>
  </w:style>
  <w:style w:type="paragraph" w:customStyle="1" w:styleId="ConsPlusTitle">
    <w:name w:val="ConsPlusTitle"/>
    <w:rsid w:val="0087330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5C5"/>
    <w:rPr>
      <w:rFonts w:ascii="Tahoma" w:hAnsi="Tahoma" w:cs="Tahoma"/>
      <w:sz w:val="16"/>
      <w:szCs w:val="16"/>
    </w:rPr>
  </w:style>
  <w:style w:type="paragraph" w:customStyle="1" w:styleId="ConsPlusTitle">
    <w:name w:val="ConsPlusTitle"/>
    <w:rsid w:val="0087330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20022308">
      <w:bodyDiv w:val="1"/>
      <w:marLeft w:val="0"/>
      <w:marRight w:val="0"/>
      <w:marTop w:val="0"/>
      <w:marBottom w:val="0"/>
      <w:divBdr>
        <w:top w:val="none" w:sz="0" w:space="0" w:color="auto"/>
        <w:left w:val="none" w:sz="0" w:space="0" w:color="auto"/>
        <w:bottom w:val="none" w:sz="0" w:space="0" w:color="auto"/>
        <w:right w:val="none" w:sz="0" w:space="0" w:color="auto"/>
      </w:divBdr>
    </w:div>
    <w:div w:id="306277549">
      <w:bodyDiv w:val="1"/>
      <w:marLeft w:val="0"/>
      <w:marRight w:val="0"/>
      <w:marTop w:val="0"/>
      <w:marBottom w:val="0"/>
      <w:divBdr>
        <w:top w:val="none" w:sz="0" w:space="0" w:color="auto"/>
        <w:left w:val="none" w:sz="0" w:space="0" w:color="auto"/>
        <w:bottom w:val="none" w:sz="0" w:space="0" w:color="auto"/>
        <w:right w:val="none" w:sz="0" w:space="0" w:color="auto"/>
      </w:divBdr>
    </w:div>
    <w:div w:id="677002382">
      <w:bodyDiv w:val="1"/>
      <w:marLeft w:val="0"/>
      <w:marRight w:val="0"/>
      <w:marTop w:val="0"/>
      <w:marBottom w:val="0"/>
      <w:divBdr>
        <w:top w:val="none" w:sz="0" w:space="0" w:color="auto"/>
        <w:left w:val="none" w:sz="0" w:space="0" w:color="auto"/>
        <w:bottom w:val="none" w:sz="0" w:space="0" w:color="auto"/>
        <w:right w:val="none" w:sz="0" w:space="0" w:color="auto"/>
      </w:divBdr>
    </w:div>
    <w:div w:id="15185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1</cp:lastModifiedBy>
  <cp:revision>4</cp:revision>
  <cp:lastPrinted>2013-04-17T08:39:00Z</cp:lastPrinted>
  <dcterms:created xsi:type="dcterms:W3CDTF">2013-04-23T06:36:00Z</dcterms:created>
  <dcterms:modified xsi:type="dcterms:W3CDTF">2013-06-13T10:35:00Z</dcterms:modified>
</cp:coreProperties>
</file>